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C7" w:rsidRPr="00C972EF" w:rsidRDefault="004D52C7" w:rsidP="00CD0560">
      <w:pPr>
        <w:spacing w:line="360" w:lineRule="auto"/>
        <w:jc w:val="center"/>
        <w:rPr>
          <w:rFonts w:ascii="Times New Roman" w:hAnsi="Times New Roman" w:cs="Times New Roman"/>
          <w:b/>
          <w:bCs/>
          <w:sz w:val="24"/>
          <w:szCs w:val="24"/>
        </w:rPr>
      </w:pPr>
      <w:r w:rsidRPr="00C972EF">
        <w:rPr>
          <w:rFonts w:ascii="Times New Roman" w:hAnsi="Times New Roman" w:cs="Times New Roman"/>
          <w:b/>
          <w:bCs/>
          <w:sz w:val="24"/>
          <w:szCs w:val="24"/>
        </w:rPr>
        <w:t>PREVALENCE OF ASYMPTOMATIC BACTERIURIA, ASSOCIATED RISK FACTORS AND ANTIBIOTIC SENSITIVITY PATTERN AMONG WOMEN ATTENDING ANTE NATAL CLINIC AT KILIMANJARO CHRISTIAN MEDICAL CENTRE IN NOTHERN TANZANIA</w:t>
      </w:r>
    </w:p>
    <w:p w:rsidR="004D52C7" w:rsidRPr="00420F09" w:rsidRDefault="004D52C7" w:rsidP="00CD0560">
      <w:pPr>
        <w:spacing w:line="360" w:lineRule="auto"/>
        <w:rPr>
          <w:rFonts w:ascii="Times New Roman" w:hAnsi="Times New Roman" w:cs="Times New Roman"/>
          <w:sz w:val="24"/>
          <w:szCs w:val="24"/>
        </w:rPr>
      </w:pPr>
    </w:p>
    <w:p w:rsidR="004D52C7" w:rsidRPr="005B6116" w:rsidRDefault="007B7456" w:rsidP="00CD056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 Descriptive</w:t>
      </w:r>
      <w:r w:rsidR="004D52C7" w:rsidRPr="005B6116">
        <w:rPr>
          <w:rFonts w:ascii="Times New Roman" w:hAnsi="Times New Roman" w:cs="Times New Roman"/>
          <w:b/>
          <w:bCs/>
          <w:sz w:val="24"/>
          <w:szCs w:val="24"/>
        </w:rPr>
        <w:t xml:space="preserve"> Cross Sectional Study</w:t>
      </w:r>
    </w:p>
    <w:p w:rsidR="004D52C7" w:rsidRPr="005B6116" w:rsidRDefault="004D52C7" w:rsidP="00CD0560">
      <w:pPr>
        <w:spacing w:line="360" w:lineRule="auto"/>
        <w:jc w:val="center"/>
        <w:rPr>
          <w:rFonts w:ascii="Times New Roman" w:hAnsi="Times New Roman" w:cs="Times New Roman"/>
          <w:b/>
          <w:bCs/>
          <w:sz w:val="24"/>
          <w:szCs w:val="24"/>
        </w:rPr>
      </w:pPr>
    </w:p>
    <w:p w:rsidR="004D52C7" w:rsidRPr="005B6116" w:rsidRDefault="004D52C7" w:rsidP="00CD0560">
      <w:pPr>
        <w:spacing w:line="360" w:lineRule="auto"/>
        <w:jc w:val="center"/>
        <w:rPr>
          <w:rFonts w:ascii="Times New Roman" w:hAnsi="Times New Roman" w:cs="Times New Roman"/>
          <w:b/>
          <w:bCs/>
          <w:sz w:val="24"/>
          <w:szCs w:val="24"/>
        </w:rPr>
      </w:pPr>
      <w:r w:rsidRPr="005B6116">
        <w:rPr>
          <w:rFonts w:ascii="Times New Roman" w:hAnsi="Times New Roman" w:cs="Times New Roman"/>
          <w:b/>
          <w:bCs/>
          <w:sz w:val="24"/>
          <w:szCs w:val="24"/>
        </w:rPr>
        <w:t>By</w:t>
      </w:r>
    </w:p>
    <w:p w:rsidR="004D52C7" w:rsidRPr="005B6116" w:rsidRDefault="004D52C7" w:rsidP="00CD0560">
      <w:pPr>
        <w:spacing w:line="360" w:lineRule="auto"/>
        <w:jc w:val="center"/>
        <w:rPr>
          <w:rFonts w:ascii="Times New Roman" w:hAnsi="Times New Roman" w:cs="Times New Roman"/>
          <w:b/>
          <w:bCs/>
          <w:sz w:val="24"/>
          <w:szCs w:val="24"/>
        </w:rPr>
      </w:pPr>
      <w:r w:rsidRPr="005B6116">
        <w:rPr>
          <w:rFonts w:ascii="Times New Roman" w:hAnsi="Times New Roman" w:cs="Times New Roman"/>
          <w:b/>
          <w:bCs/>
          <w:sz w:val="24"/>
          <w:szCs w:val="24"/>
        </w:rPr>
        <w:t xml:space="preserve">Moses </w:t>
      </w:r>
      <w:proofErr w:type="spellStart"/>
      <w:r w:rsidRPr="005B6116">
        <w:rPr>
          <w:rFonts w:ascii="Times New Roman" w:hAnsi="Times New Roman" w:cs="Times New Roman"/>
          <w:b/>
          <w:bCs/>
          <w:sz w:val="24"/>
          <w:szCs w:val="24"/>
        </w:rPr>
        <w:t>Kyania</w:t>
      </w:r>
      <w:proofErr w:type="spellEnd"/>
      <w:r w:rsidRPr="005B6116">
        <w:rPr>
          <w:rFonts w:ascii="Times New Roman" w:hAnsi="Times New Roman" w:cs="Times New Roman"/>
          <w:b/>
          <w:bCs/>
          <w:sz w:val="24"/>
          <w:szCs w:val="24"/>
        </w:rPr>
        <w:t xml:space="preserve"> </w:t>
      </w:r>
      <w:proofErr w:type="spellStart"/>
      <w:r w:rsidRPr="005B6116">
        <w:rPr>
          <w:rFonts w:ascii="Times New Roman" w:hAnsi="Times New Roman" w:cs="Times New Roman"/>
          <w:b/>
          <w:bCs/>
          <w:sz w:val="24"/>
          <w:szCs w:val="24"/>
        </w:rPr>
        <w:t>Mwei</w:t>
      </w:r>
      <w:proofErr w:type="spellEnd"/>
    </w:p>
    <w:p w:rsidR="004D52C7" w:rsidRPr="00420F09" w:rsidRDefault="004D52C7" w:rsidP="00CD0560">
      <w:pPr>
        <w:spacing w:line="360" w:lineRule="auto"/>
        <w:jc w:val="center"/>
        <w:rPr>
          <w:rFonts w:ascii="Times New Roman" w:hAnsi="Times New Roman" w:cs="Times New Roman"/>
          <w:sz w:val="24"/>
          <w:szCs w:val="24"/>
        </w:rPr>
      </w:pPr>
    </w:p>
    <w:p w:rsidR="004D52C7" w:rsidRPr="005B6116" w:rsidRDefault="004D52C7" w:rsidP="00F27254">
      <w:pPr>
        <w:spacing w:after="0" w:line="360" w:lineRule="auto"/>
        <w:jc w:val="center"/>
        <w:rPr>
          <w:rFonts w:ascii="Times New Roman" w:hAnsi="Times New Roman" w:cs="Times New Roman"/>
          <w:b/>
          <w:bCs/>
          <w:sz w:val="24"/>
          <w:szCs w:val="24"/>
        </w:rPr>
      </w:pPr>
      <w:r w:rsidRPr="005B6116">
        <w:rPr>
          <w:rFonts w:ascii="Times New Roman" w:hAnsi="Times New Roman" w:cs="Times New Roman"/>
          <w:b/>
          <w:bCs/>
          <w:sz w:val="24"/>
          <w:szCs w:val="24"/>
        </w:rPr>
        <w:t xml:space="preserve">A dissertation submitted in partial fulfillment for the requirements for Masters in Medicine degree (Obstetrics and </w:t>
      </w:r>
      <w:proofErr w:type="spellStart"/>
      <w:r w:rsidRPr="005B6116">
        <w:rPr>
          <w:rFonts w:ascii="Times New Roman" w:hAnsi="Times New Roman" w:cs="Times New Roman"/>
          <w:b/>
          <w:bCs/>
          <w:sz w:val="24"/>
          <w:szCs w:val="24"/>
        </w:rPr>
        <w:t>Gynaecology</w:t>
      </w:r>
      <w:proofErr w:type="spellEnd"/>
      <w:r w:rsidRPr="005B6116">
        <w:rPr>
          <w:rFonts w:ascii="Times New Roman" w:hAnsi="Times New Roman" w:cs="Times New Roman"/>
          <w:b/>
          <w:bCs/>
          <w:sz w:val="24"/>
          <w:szCs w:val="24"/>
        </w:rPr>
        <w:t xml:space="preserve">) of </w:t>
      </w:r>
      <w:r>
        <w:rPr>
          <w:rFonts w:ascii="Times New Roman" w:hAnsi="Times New Roman" w:cs="Times New Roman"/>
          <w:b/>
          <w:bCs/>
          <w:sz w:val="24"/>
          <w:szCs w:val="24"/>
        </w:rPr>
        <w:t xml:space="preserve">                                                                   </w:t>
      </w:r>
      <w:proofErr w:type="spellStart"/>
      <w:r w:rsidRPr="005B6116">
        <w:rPr>
          <w:rFonts w:ascii="Times New Roman" w:hAnsi="Times New Roman" w:cs="Times New Roman"/>
          <w:b/>
          <w:bCs/>
          <w:sz w:val="24"/>
          <w:szCs w:val="24"/>
        </w:rPr>
        <w:t>Tumaini</w:t>
      </w:r>
      <w:proofErr w:type="spellEnd"/>
      <w:r>
        <w:rPr>
          <w:rFonts w:ascii="Times New Roman" w:hAnsi="Times New Roman" w:cs="Times New Roman"/>
          <w:b/>
          <w:bCs/>
          <w:sz w:val="24"/>
          <w:szCs w:val="24"/>
        </w:rPr>
        <w:t xml:space="preserve"> </w:t>
      </w:r>
      <w:r w:rsidRPr="005B6116">
        <w:rPr>
          <w:rFonts w:ascii="Times New Roman" w:hAnsi="Times New Roman" w:cs="Times New Roman"/>
          <w:b/>
          <w:bCs/>
          <w:sz w:val="24"/>
          <w:szCs w:val="24"/>
        </w:rPr>
        <w:t xml:space="preserve">University </w:t>
      </w:r>
      <w:proofErr w:type="spellStart"/>
      <w:r w:rsidRPr="005B6116">
        <w:rPr>
          <w:rFonts w:ascii="Times New Roman" w:hAnsi="Times New Roman" w:cs="Times New Roman"/>
          <w:b/>
          <w:bCs/>
          <w:sz w:val="24"/>
          <w:szCs w:val="24"/>
        </w:rPr>
        <w:t>Makumira</w:t>
      </w:r>
      <w:proofErr w:type="spellEnd"/>
    </w:p>
    <w:p w:rsidR="004D52C7" w:rsidRPr="005B6116" w:rsidRDefault="004D52C7" w:rsidP="00CD0560">
      <w:pPr>
        <w:spacing w:line="360" w:lineRule="auto"/>
        <w:rPr>
          <w:rFonts w:ascii="Times New Roman" w:hAnsi="Times New Roman" w:cs="Times New Roman"/>
          <w:b/>
          <w:bCs/>
          <w:sz w:val="24"/>
          <w:szCs w:val="24"/>
        </w:rPr>
      </w:pPr>
    </w:p>
    <w:p w:rsidR="004D52C7" w:rsidRPr="005B6116" w:rsidRDefault="004D52C7" w:rsidP="00CD0560">
      <w:pPr>
        <w:spacing w:line="360" w:lineRule="auto"/>
        <w:rPr>
          <w:rFonts w:ascii="Times New Roman" w:hAnsi="Times New Roman" w:cs="Times New Roman"/>
          <w:b/>
          <w:bCs/>
          <w:sz w:val="24"/>
          <w:szCs w:val="24"/>
        </w:rPr>
      </w:pPr>
      <w:r w:rsidRPr="005B6116">
        <w:rPr>
          <w:rFonts w:ascii="Times New Roman" w:hAnsi="Times New Roman" w:cs="Times New Roman"/>
          <w:b/>
          <w:bCs/>
          <w:sz w:val="24"/>
          <w:szCs w:val="24"/>
        </w:rPr>
        <w:t xml:space="preserve">                                 </w:t>
      </w:r>
    </w:p>
    <w:p w:rsidR="004D52C7" w:rsidRPr="005B6116" w:rsidRDefault="004D52C7" w:rsidP="00CD0560">
      <w:pPr>
        <w:spacing w:line="360" w:lineRule="auto"/>
        <w:rPr>
          <w:rFonts w:ascii="Times New Roman" w:hAnsi="Times New Roman" w:cs="Times New Roman"/>
          <w:b/>
          <w:bCs/>
          <w:sz w:val="24"/>
          <w:szCs w:val="24"/>
        </w:rPr>
      </w:pPr>
    </w:p>
    <w:p w:rsidR="004D52C7" w:rsidRPr="005B6116" w:rsidRDefault="004D52C7" w:rsidP="00F27254">
      <w:pPr>
        <w:spacing w:after="0" w:line="360" w:lineRule="auto"/>
        <w:jc w:val="center"/>
        <w:rPr>
          <w:rFonts w:ascii="Times New Roman" w:hAnsi="Times New Roman" w:cs="Times New Roman"/>
          <w:b/>
          <w:bCs/>
          <w:sz w:val="24"/>
          <w:szCs w:val="24"/>
        </w:rPr>
      </w:pPr>
      <w:r w:rsidRPr="005B6116">
        <w:rPr>
          <w:rFonts w:ascii="Times New Roman" w:hAnsi="Times New Roman" w:cs="Times New Roman"/>
          <w:b/>
          <w:bCs/>
          <w:sz w:val="24"/>
          <w:szCs w:val="24"/>
        </w:rPr>
        <w:t>Kilimanjaro Christian Medical University College</w:t>
      </w:r>
    </w:p>
    <w:p w:rsidR="004D52C7" w:rsidRPr="005B6116" w:rsidRDefault="004D52C7" w:rsidP="00F27254">
      <w:pPr>
        <w:spacing w:after="0" w:line="360" w:lineRule="auto"/>
        <w:jc w:val="center"/>
        <w:rPr>
          <w:rFonts w:ascii="Times New Roman" w:hAnsi="Times New Roman" w:cs="Times New Roman"/>
          <w:b/>
          <w:bCs/>
          <w:sz w:val="24"/>
          <w:szCs w:val="24"/>
        </w:rPr>
      </w:pPr>
      <w:proofErr w:type="spellStart"/>
      <w:r w:rsidRPr="005B6116">
        <w:rPr>
          <w:rFonts w:ascii="Times New Roman" w:hAnsi="Times New Roman" w:cs="Times New Roman"/>
          <w:b/>
          <w:bCs/>
          <w:sz w:val="24"/>
          <w:szCs w:val="24"/>
        </w:rPr>
        <w:t>Tumaini</w:t>
      </w:r>
      <w:proofErr w:type="spellEnd"/>
      <w:r w:rsidRPr="005B6116">
        <w:rPr>
          <w:rFonts w:ascii="Times New Roman" w:hAnsi="Times New Roman" w:cs="Times New Roman"/>
          <w:b/>
          <w:bCs/>
          <w:sz w:val="24"/>
          <w:szCs w:val="24"/>
        </w:rPr>
        <w:t xml:space="preserve"> University </w:t>
      </w:r>
      <w:proofErr w:type="spellStart"/>
      <w:r w:rsidRPr="005B6116">
        <w:rPr>
          <w:rFonts w:ascii="Times New Roman" w:hAnsi="Times New Roman" w:cs="Times New Roman"/>
          <w:b/>
          <w:bCs/>
          <w:sz w:val="24"/>
          <w:szCs w:val="24"/>
        </w:rPr>
        <w:t>Makumira</w:t>
      </w:r>
      <w:proofErr w:type="spellEnd"/>
    </w:p>
    <w:p w:rsidR="004D52C7" w:rsidRPr="005B6116" w:rsidRDefault="004D52C7" w:rsidP="00CD0560">
      <w:pPr>
        <w:spacing w:line="360" w:lineRule="auto"/>
        <w:jc w:val="center"/>
        <w:rPr>
          <w:rFonts w:ascii="Times New Roman" w:hAnsi="Times New Roman" w:cs="Times New Roman"/>
          <w:b/>
          <w:bCs/>
          <w:sz w:val="24"/>
          <w:szCs w:val="24"/>
        </w:rPr>
      </w:pPr>
    </w:p>
    <w:p w:rsidR="004D52C7" w:rsidRPr="005B6116" w:rsidRDefault="004D52C7" w:rsidP="00CD0560">
      <w:pPr>
        <w:spacing w:line="360" w:lineRule="auto"/>
        <w:jc w:val="center"/>
        <w:rPr>
          <w:rFonts w:ascii="Times New Roman" w:hAnsi="Times New Roman" w:cs="Times New Roman"/>
          <w:b/>
          <w:bCs/>
          <w:sz w:val="24"/>
          <w:szCs w:val="24"/>
        </w:rPr>
      </w:pPr>
    </w:p>
    <w:p w:rsidR="004D52C7" w:rsidRPr="005B6116"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r w:rsidRPr="005B6116">
        <w:rPr>
          <w:rFonts w:ascii="Times New Roman" w:hAnsi="Times New Roman" w:cs="Times New Roman"/>
          <w:b/>
          <w:bCs/>
          <w:sz w:val="24"/>
          <w:szCs w:val="24"/>
        </w:rPr>
        <w:t>June</w:t>
      </w:r>
      <w:r>
        <w:rPr>
          <w:rFonts w:ascii="Times New Roman" w:hAnsi="Times New Roman" w:cs="Times New Roman"/>
          <w:b/>
          <w:bCs/>
          <w:sz w:val="24"/>
          <w:szCs w:val="24"/>
        </w:rPr>
        <w:t>,</w:t>
      </w:r>
      <w:r w:rsidRPr="005B6116">
        <w:rPr>
          <w:rFonts w:ascii="Times New Roman" w:hAnsi="Times New Roman" w:cs="Times New Roman"/>
          <w:b/>
          <w:bCs/>
          <w:sz w:val="24"/>
          <w:szCs w:val="24"/>
        </w:rPr>
        <w:t xml:space="preserve"> 2017</w:t>
      </w:r>
    </w:p>
    <w:p w:rsidR="004D52C7" w:rsidRDefault="004D52C7" w:rsidP="00F27254">
      <w:pPr>
        <w:spacing w:line="360" w:lineRule="auto"/>
        <w:rPr>
          <w:rFonts w:ascii="Times New Roman" w:hAnsi="Times New Roman" w:cs="Times New Roman"/>
          <w:b/>
          <w:bCs/>
          <w:sz w:val="24"/>
          <w:szCs w:val="24"/>
        </w:rPr>
        <w:sectPr w:rsidR="004D52C7" w:rsidSect="00F27254">
          <w:footerReference w:type="default" r:id="rId7"/>
          <w:pgSz w:w="11909" w:h="16834" w:code="9"/>
          <w:pgMar w:top="2246" w:right="1440" w:bottom="1440" w:left="2261" w:header="720" w:footer="720" w:gutter="0"/>
          <w:cols w:space="720"/>
          <w:titlePg/>
          <w:docGrid w:linePitch="360"/>
        </w:sectPr>
      </w:pPr>
    </w:p>
    <w:p w:rsidR="004D52C7" w:rsidRPr="00D005FC" w:rsidRDefault="004D52C7" w:rsidP="00090C84">
      <w:pPr>
        <w:pStyle w:val="Heading1"/>
        <w:jc w:val="center"/>
        <w:rPr>
          <w:rFonts w:ascii="Times New Roman" w:hAnsi="Times New Roman" w:cs="Times New Roman"/>
          <w:sz w:val="24"/>
          <w:szCs w:val="24"/>
        </w:rPr>
      </w:pPr>
      <w:bookmarkStart w:id="0" w:name="_Toc486402733"/>
      <w:r w:rsidRPr="00D005FC">
        <w:rPr>
          <w:rFonts w:ascii="Times New Roman" w:hAnsi="Times New Roman" w:cs="Times New Roman"/>
          <w:sz w:val="24"/>
          <w:szCs w:val="24"/>
        </w:rPr>
        <w:lastRenderedPageBreak/>
        <w:t>TABLE OF CONTENTS</w:t>
      </w:r>
      <w:bookmarkEnd w:id="0"/>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r w:rsidRPr="00B30905">
        <w:rPr>
          <w:rFonts w:ascii="Times New Roman" w:hAnsi="Times New Roman" w:cs="Times New Roman"/>
          <w:b/>
          <w:bCs/>
          <w:color w:val="000000"/>
          <w:sz w:val="24"/>
          <w:szCs w:val="24"/>
        </w:rPr>
        <w:fldChar w:fldCharType="begin"/>
      </w:r>
      <w:r w:rsidR="004D52C7" w:rsidRPr="00B30905">
        <w:rPr>
          <w:rFonts w:ascii="Times New Roman" w:hAnsi="Times New Roman" w:cs="Times New Roman"/>
          <w:b/>
          <w:bCs/>
          <w:color w:val="000000"/>
          <w:sz w:val="24"/>
          <w:szCs w:val="24"/>
        </w:rPr>
        <w:instrText xml:space="preserve"> TOC \o "1-3" \h \z \u </w:instrText>
      </w:r>
      <w:r w:rsidRPr="00B30905">
        <w:rPr>
          <w:rFonts w:ascii="Times New Roman" w:hAnsi="Times New Roman" w:cs="Times New Roman"/>
          <w:b/>
          <w:bCs/>
          <w:color w:val="000000"/>
          <w:sz w:val="24"/>
          <w:szCs w:val="24"/>
        </w:rPr>
        <w:fldChar w:fldCharType="separate"/>
      </w:r>
      <w:hyperlink w:anchor="_Toc486402733" w:history="1">
        <w:r w:rsidR="004D52C7" w:rsidRPr="00B30905">
          <w:rPr>
            <w:rStyle w:val="Hyperlink"/>
            <w:rFonts w:ascii="Times New Roman" w:hAnsi="Times New Roman" w:cs="Times New Roman"/>
            <w:noProof/>
            <w:color w:val="000000"/>
            <w:sz w:val="24"/>
            <w:szCs w:val="24"/>
          </w:rPr>
          <w:t>TABLE OF CONTENTS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Style w:val="Hyperlink"/>
          <w:rFonts w:ascii="Times New Roman" w:hAnsi="Times New Roman" w:cs="Times New Roman"/>
          <w:noProof/>
          <w:color w:val="000000"/>
          <w:sz w:val="24"/>
          <w:szCs w:val="24"/>
        </w:rPr>
      </w:pPr>
      <w:hyperlink w:anchor="_Toc486402734" w:history="1">
        <w:r w:rsidR="004D52C7" w:rsidRPr="00B30905">
          <w:rPr>
            <w:rStyle w:val="Hyperlink"/>
            <w:rFonts w:ascii="Times New Roman" w:hAnsi="Times New Roman" w:cs="Times New Roman"/>
            <w:noProof/>
            <w:color w:val="000000"/>
            <w:sz w:val="24"/>
            <w:szCs w:val="24"/>
          </w:rPr>
          <w:t>LIST OF TABLES</w:t>
        </w:r>
      </w:hyperlink>
      <w:r w:rsidR="004D52C7">
        <w:rPr>
          <w:rStyle w:val="Hyperlink"/>
          <w:rFonts w:ascii="Times New Roman" w:hAnsi="Times New Roman" w:cs="Times New Roman"/>
          <w:noProof/>
          <w:color w:val="000000"/>
          <w:sz w:val="24"/>
          <w:szCs w:val="24"/>
          <w:u w:val="none"/>
        </w:rPr>
        <w:t>………………………………………………………</w:t>
      </w:r>
      <w:r w:rsidR="004D52C7" w:rsidRPr="00B30905">
        <w:rPr>
          <w:rStyle w:val="Hyperlink"/>
          <w:rFonts w:ascii="Times New Roman" w:hAnsi="Times New Roman" w:cs="Times New Roman"/>
          <w:noProof/>
          <w:color w:val="000000"/>
          <w:sz w:val="24"/>
          <w:szCs w:val="24"/>
          <w:u w:val="none"/>
        </w:rPr>
        <w:t>……</w:t>
      </w:r>
      <w:r w:rsidR="004D52C7">
        <w:rPr>
          <w:rStyle w:val="Hyperlink"/>
          <w:rFonts w:ascii="Times New Roman" w:hAnsi="Times New Roman" w:cs="Times New Roman"/>
          <w:noProof/>
          <w:color w:val="000000"/>
          <w:sz w:val="24"/>
          <w:szCs w:val="24"/>
          <w:u w:val="none"/>
        </w:rPr>
        <w:t>…...</w:t>
      </w:r>
      <w:r w:rsidR="004D52C7" w:rsidRPr="00B30905">
        <w:rPr>
          <w:rStyle w:val="Hyperlink"/>
          <w:rFonts w:ascii="Times New Roman" w:hAnsi="Times New Roman" w:cs="Times New Roman"/>
          <w:noProof/>
          <w:color w:val="000000"/>
          <w:sz w:val="24"/>
          <w:szCs w:val="24"/>
          <w:u w:val="none"/>
        </w:rPr>
        <w:t>….v</w:t>
      </w:r>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35" w:history="1">
        <w:r w:rsidR="004D52C7" w:rsidRPr="00B30905">
          <w:rPr>
            <w:rStyle w:val="Hyperlink"/>
            <w:rFonts w:ascii="Times New Roman" w:hAnsi="Times New Roman" w:cs="Times New Roman"/>
            <w:noProof/>
            <w:color w:val="000000"/>
            <w:sz w:val="24"/>
            <w:szCs w:val="24"/>
          </w:rPr>
          <w:t>CERTIFICATION AND DECLARATION OF COPYRIGHT</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vi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36" w:history="1">
        <w:r w:rsidR="004D52C7" w:rsidRPr="00B30905">
          <w:rPr>
            <w:rStyle w:val="Hyperlink"/>
            <w:rFonts w:ascii="Times New Roman" w:hAnsi="Times New Roman" w:cs="Times New Roman"/>
            <w:noProof/>
            <w:color w:val="000000"/>
            <w:sz w:val="24"/>
            <w:szCs w:val="24"/>
          </w:rPr>
          <w:t>CERTIFICATION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vi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37" w:history="1">
        <w:r w:rsidR="004D52C7" w:rsidRPr="00B30905">
          <w:rPr>
            <w:rStyle w:val="Hyperlink"/>
            <w:rFonts w:ascii="Times New Roman" w:hAnsi="Times New Roman" w:cs="Times New Roman"/>
            <w:noProof/>
            <w:color w:val="000000"/>
            <w:sz w:val="24"/>
            <w:szCs w:val="24"/>
          </w:rPr>
          <w:t>DECLARATION AND COPYRIGHT</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vii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38" w:history="1">
        <w:r w:rsidR="004D52C7" w:rsidRPr="00B30905">
          <w:rPr>
            <w:rStyle w:val="Hyperlink"/>
            <w:rFonts w:ascii="Times New Roman" w:hAnsi="Times New Roman" w:cs="Times New Roman"/>
            <w:noProof/>
            <w:color w:val="000000"/>
            <w:sz w:val="24"/>
            <w:szCs w:val="24"/>
          </w:rPr>
          <w:t>ACKNOWLEDGEMENT</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viii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39" w:history="1">
        <w:r w:rsidR="004D52C7" w:rsidRPr="00B30905">
          <w:rPr>
            <w:rStyle w:val="Hyperlink"/>
            <w:rFonts w:ascii="Times New Roman" w:hAnsi="Times New Roman" w:cs="Times New Roman"/>
            <w:noProof/>
            <w:color w:val="000000"/>
            <w:sz w:val="24"/>
            <w:szCs w:val="24"/>
          </w:rPr>
          <w:t>ABBREVIATIONS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_Toc486402739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ix</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0" w:history="1">
        <w:r w:rsidR="004D52C7" w:rsidRPr="00B30905">
          <w:rPr>
            <w:rStyle w:val="Hyperlink"/>
            <w:rFonts w:ascii="Times New Roman" w:hAnsi="Times New Roman" w:cs="Times New Roman"/>
            <w:noProof/>
            <w:color w:val="000000"/>
            <w:sz w:val="24"/>
            <w:szCs w:val="24"/>
          </w:rPr>
          <w:t>OPERATIONAL DEFINITION OF TERMS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x</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1" w:history="1">
        <w:r w:rsidR="004D52C7" w:rsidRPr="00B30905">
          <w:rPr>
            <w:rStyle w:val="Hyperlink"/>
            <w:rFonts w:ascii="Times New Roman" w:hAnsi="Times New Roman" w:cs="Times New Roman"/>
            <w:noProof/>
            <w:color w:val="000000"/>
            <w:sz w:val="24"/>
            <w:szCs w:val="24"/>
          </w:rPr>
          <w:t>ABSTRACT</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xi</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2" w:history="1">
        <w:r w:rsidR="004D52C7" w:rsidRPr="00090C84">
          <w:rPr>
            <w:rStyle w:val="Hyperlink"/>
            <w:rFonts w:ascii="Times New Roman" w:hAnsi="Times New Roman" w:cs="Times New Roman"/>
            <w:b/>
            <w:bCs/>
            <w:noProof/>
            <w:color w:val="000000"/>
            <w:sz w:val="24"/>
            <w:szCs w:val="24"/>
          </w:rPr>
          <w:t>CHAPTER ONE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3" w:history="1">
        <w:r w:rsidR="004D52C7" w:rsidRPr="00B30905">
          <w:rPr>
            <w:rStyle w:val="Hyperlink"/>
            <w:rFonts w:ascii="Times New Roman" w:hAnsi="Times New Roman" w:cs="Times New Roman"/>
            <w:noProof/>
            <w:color w:val="000000"/>
            <w:sz w:val="24"/>
            <w:szCs w:val="24"/>
          </w:rPr>
          <w:t>1.0 INTRODUCTION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4" w:history="1">
        <w:r w:rsidR="004D52C7" w:rsidRPr="00B30905">
          <w:rPr>
            <w:rStyle w:val="Hyperlink"/>
            <w:rFonts w:ascii="Times New Roman" w:hAnsi="Times New Roman" w:cs="Times New Roman"/>
            <w:noProof/>
            <w:color w:val="000000"/>
            <w:sz w:val="24"/>
            <w:szCs w:val="24"/>
          </w:rPr>
          <w:t>1.1 Background information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_Toc486402744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5" w:history="1">
        <w:r w:rsidR="004D52C7" w:rsidRPr="00B30905">
          <w:rPr>
            <w:rStyle w:val="Hyperlink"/>
            <w:rFonts w:ascii="Times New Roman" w:hAnsi="Times New Roman" w:cs="Times New Roman"/>
            <w:noProof/>
            <w:color w:val="000000"/>
            <w:sz w:val="24"/>
            <w:szCs w:val="24"/>
          </w:rPr>
          <w:t>1.2 Literature Review</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46" w:history="1">
        <w:r w:rsidR="004D52C7" w:rsidRPr="00B30905">
          <w:rPr>
            <w:rStyle w:val="Hyperlink"/>
            <w:rFonts w:ascii="Times New Roman" w:hAnsi="Times New Roman" w:cs="Times New Roman"/>
            <w:noProof/>
            <w:color w:val="000000"/>
            <w:sz w:val="24"/>
            <w:szCs w:val="24"/>
          </w:rPr>
          <w:t>1.2.1 Prevalence of asymptomatic bacteriuria among pregnant women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47" w:history="1">
        <w:r w:rsidR="004D52C7" w:rsidRPr="00B30905">
          <w:rPr>
            <w:rStyle w:val="Hyperlink"/>
            <w:rFonts w:ascii="Times New Roman" w:hAnsi="Times New Roman" w:cs="Times New Roman"/>
            <w:noProof/>
            <w:color w:val="000000"/>
            <w:sz w:val="24"/>
            <w:szCs w:val="24"/>
          </w:rPr>
          <w:t>1.2.2 Risk factors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7</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48" w:history="1">
        <w:r w:rsidR="004D52C7" w:rsidRPr="00B30905">
          <w:rPr>
            <w:rStyle w:val="Hyperlink"/>
            <w:rFonts w:ascii="Times New Roman" w:hAnsi="Times New Roman" w:cs="Times New Roman"/>
            <w:noProof/>
            <w:color w:val="000000"/>
            <w:sz w:val="24"/>
            <w:szCs w:val="24"/>
          </w:rPr>
          <w:t>1.2.3 Antibiotic sensitivity patterns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8</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49" w:history="1">
        <w:r w:rsidR="004D52C7" w:rsidRPr="00B30905">
          <w:rPr>
            <w:rStyle w:val="Hyperlink"/>
            <w:rFonts w:ascii="Times New Roman" w:hAnsi="Times New Roman" w:cs="Times New Roman"/>
            <w:noProof/>
            <w:color w:val="000000"/>
            <w:sz w:val="24"/>
            <w:szCs w:val="24"/>
          </w:rPr>
          <w:t>1.3 Problem Statement</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_Toc486402749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10</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0" w:history="1">
        <w:r w:rsidR="004D52C7" w:rsidRPr="00B30905">
          <w:rPr>
            <w:rStyle w:val="Hyperlink"/>
            <w:rFonts w:ascii="Times New Roman" w:hAnsi="Times New Roman" w:cs="Times New Roman"/>
            <w:noProof/>
            <w:color w:val="000000"/>
            <w:sz w:val="24"/>
            <w:szCs w:val="24"/>
          </w:rPr>
          <w:t>1.4 Study Justification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10</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1" w:history="1">
        <w:r w:rsidR="004D52C7" w:rsidRPr="00B30905">
          <w:rPr>
            <w:rStyle w:val="Hyperlink"/>
            <w:rFonts w:ascii="Times New Roman" w:hAnsi="Times New Roman" w:cs="Times New Roman"/>
            <w:noProof/>
            <w:color w:val="000000"/>
            <w:sz w:val="24"/>
            <w:szCs w:val="24"/>
          </w:rPr>
          <w:t>1.5 Research Question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10</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2" w:history="1">
        <w:r w:rsidR="004D52C7" w:rsidRPr="00090C84">
          <w:rPr>
            <w:rStyle w:val="Hyperlink"/>
            <w:rFonts w:ascii="Times New Roman" w:hAnsi="Times New Roman" w:cs="Times New Roman"/>
            <w:b/>
            <w:bCs/>
            <w:noProof/>
            <w:color w:val="000000"/>
            <w:sz w:val="24"/>
            <w:szCs w:val="24"/>
          </w:rPr>
          <w:t>CHAPTER TWO</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3" w:history="1">
        <w:r w:rsidR="004D52C7" w:rsidRPr="00B30905">
          <w:rPr>
            <w:rStyle w:val="Hyperlink"/>
            <w:rFonts w:ascii="Times New Roman" w:hAnsi="Times New Roman" w:cs="Times New Roman"/>
            <w:noProof/>
            <w:color w:val="000000"/>
            <w:sz w:val="24"/>
            <w:szCs w:val="24"/>
          </w:rPr>
          <w:t>2.0 OBJECTIVES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4" w:history="1">
        <w:r w:rsidR="004D52C7" w:rsidRPr="00B30905">
          <w:rPr>
            <w:rStyle w:val="Hyperlink"/>
            <w:rFonts w:ascii="Times New Roman" w:hAnsi="Times New Roman" w:cs="Times New Roman"/>
            <w:noProof/>
            <w:color w:val="000000"/>
            <w:sz w:val="24"/>
            <w:szCs w:val="24"/>
          </w:rPr>
          <w:t>2.1 Broad objective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_Toc486402754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5" w:history="1">
        <w:r w:rsidR="004D52C7" w:rsidRPr="00B30905">
          <w:rPr>
            <w:rStyle w:val="Hyperlink"/>
            <w:rFonts w:ascii="Times New Roman" w:hAnsi="Times New Roman" w:cs="Times New Roman"/>
            <w:noProof/>
            <w:color w:val="000000"/>
            <w:sz w:val="24"/>
            <w:szCs w:val="24"/>
          </w:rPr>
          <w:t>2.2 Specific objectives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6" w:history="1">
        <w:r w:rsidR="004D52C7" w:rsidRPr="00090C84">
          <w:rPr>
            <w:rStyle w:val="Hyperlink"/>
            <w:rFonts w:ascii="Times New Roman" w:hAnsi="Times New Roman" w:cs="Times New Roman"/>
            <w:b/>
            <w:bCs/>
            <w:noProof/>
            <w:color w:val="000000"/>
            <w:sz w:val="24"/>
            <w:szCs w:val="24"/>
          </w:rPr>
          <w:t>CHAPTER THREE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7" w:history="1">
        <w:r w:rsidR="004D52C7" w:rsidRPr="00B30905">
          <w:rPr>
            <w:rStyle w:val="Hyperlink"/>
            <w:rFonts w:ascii="Times New Roman" w:hAnsi="Times New Roman" w:cs="Times New Roman"/>
            <w:noProof/>
            <w:color w:val="000000"/>
            <w:sz w:val="24"/>
            <w:szCs w:val="24"/>
          </w:rPr>
          <w:t>3.0 METHODOLOGY</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8" w:history="1">
        <w:r w:rsidR="004D52C7" w:rsidRPr="00B30905">
          <w:rPr>
            <w:rStyle w:val="Hyperlink"/>
            <w:rFonts w:ascii="Times New Roman" w:hAnsi="Times New Roman" w:cs="Times New Roman"/>
            <w:noProof/>
            <w:color w:val="000000"/>
            <w:sz w:val="24"/>
            <w:szCs w:val="24"/>
          </w:rPr>
          <w:t>3.1 Study design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59" w:history="1">
        <w:r w:rsidR="004D52C7" w:rsidRPr="00B30905">
          <w:rPr>
            <w:rStyle w:val="Hyperlink"/>
            <w:rFonts w:ascii="Times New Roman" w:hAnsi="Times New Roman" w:cs="Times New Roman"/>
            <w:noProof/>
            <w:color w:val="000000"/>
            <w:sz w:val="24"/>
            <w:szCs w:val="24"/>
          </w:rPr>
          <w:t>3.2 Study area</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_Toc486402759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0" w:history="1">
        <w:r w:rsidR="004D52C7" w:rsidRPr="00B30905">
          <w:rPr>
            <w:rStyle w:val="Hyperlink"/>
            <w:rFonts w:ascii="Times New Roman" w:hAnsi="Times New Roman" w:cs="Times New Roman"/>
            <w:noProof/>
            <w:color w:val="000000"/>
            <w:sz w:val="24"/>
            <w:szCs w:val="24"/>
          </w:rPr>
          <w:t>3.3 Study population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1" w:history="1">
        <w:r w:rsidR="004D52C7" w:rsidRPr="00B30905">
          <w:rPr>
            <w:rStyle w:val="Hyperlink"/>
            <w:rFonts w:ascii="Times New Roman" w:hAnsi="Times New Roman" w:cs="Times New Roman"/>
            <w:noProof/>
            <w:color w:val="000000"/>
            <w:sz w:val="24"/>
            <w:szCs w:val="24"/>
          </w:rPr>
          <w:t>3.4 Inclusion and Exclusion criteria</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62" w:history="1">
        <w:r w:rsidR="004D52C7" w:rsidRPr="00B30905">
          <w:rPr>
            <w:rStyle w:val="Hyperlink"/>
            <w:rFonts w:ascii="Times New Roman" w:hAnsi="Times New Roman" w:cs="Times New Roman"/>
            <w:noProof/>
            <w:color w:val="000000"/>
            <w:sz w:val="24"/>
            <w:szCs w:val="24"/>
          </w:rPr>
          <w:t>3.4.1 Inclusion criteria</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63" w:history="1">
        <w:r w:rsidR="004D52C7" w:rsidRPr="00B30905">
          <w:rPr>
            <w:rStyle w:val="Hyperlink"/>
            <w:rFonts w:ascii="Times New Roman" w:hAnsi="Times New Roman" w:cs="Times New Roman"/>
            <w:noProof/>
            <w:color w:val="000000"/>
            <w:sz w:val="24"/>
            <w:szCs w:val="24"/>
          </w:rPr>
          <w:t>3.4.2 Exclusion criteria</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13</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4" w:history="1">
        <w:r w:rsidR="004D52C7" w:rsidRPr="00B30905">
          <w:rPr>
            <w:rStyle w:val="Hyperlink"/>
            <w:rFonts w:ascii="Times New Roman" w:hAnsi="Times New Roman" w:cs="Times New Roman"/>
            <w:noProof/>
            <w:color w:val="000000"/>
            <w:sz w:val="24"/>
            <w:szCs w:val="24"/>
          </w:rPr>
          <w:t>3.5 Sample size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_Toc486402764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13</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5" w:history="1">
        <w:r w:rsidR="004D52C7" w:rsidRPr="00B30905">
          <w:rPr>
            <w:rStyle w:val="Hyperlink"/>
            <w:rFonts w:ascii="Times New Roman" w:hAnsi="Times New Roman" w:cs="Times New Roman"/>
            <w:noProof/>
            <w:color w:val="000000"/>
            <w:sz w:val="24"/>
            <w:szCs w:val="24"/>
          </w:rPr>
          <w:t>3.6 Sampling technique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13</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6" w:history="1">
        <w:r w:rsidR="004D52C7" w:rsidRPr="00B30905">
          <w:rPr>
            <w:rStyle w:val="Hyperlink"/>
            <w:rFonts w:ascii="Times New Roman" w:hAnsi="Times New Roman" w:cs="Times New Roman"/>
            <w:noProof/>
            <w:color w:val="000000"/>
            <w:sz w:val="24"/>
            <w:szCs w:val="24"/>
          </w:rPr>
          <w:t>3.7 Study variables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67" w:history="1">
        <w:r w:rsidR="004D52C7" w:rsidRPr="00B30905">
          <w:rPr>
            <w:rStyle w:val="Hyperlink"/>
            <w:rFonts w:ascii="Times New Roman" w:hAnsi="Times New Roman" w:cs="Times New Roman"/>
            <w:noProof/>
            <w:color w:val="000000"/>
            <w:sz w:val="24"/>
            <w:szCs w:val="24"/>
          </w:rPr>
          <w:t>3.7.1 Dependent variable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68" w:history="1">
        <w:r w:rsidR="004D52C7" w:rsidRPr="00B30905">
          <w:rPr>
            <w:rStyle w:val="Hyperlink"/>
            <w:rFonts w:ascii="Times New Roman" w:hAnsi="Times New Roman" w:cs="Times New Roman"/>
            <w:noProof/>
            <w:color w:val="000000"/>
            <w:sz w:val="24"/>
            <w:szCs w:val="24"/>
          </w:rPr>
          <w:t>3.7.2 Independent variables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69" w:history="1">
        <w:r w:rsidR="004D52C7" w:rsidRPr="00B30905">
          <w:rPr>
            <w:rStyle w:val="Hyperlink"/>
            <w:rFonts w:ascii="Times New Roman" w:hAnsi="Times New Roman" w:cs="Times New Roman"/>
            <w:noProof/>
            <w:color w:val="000000"/>
            <w:sz w:val="24"/>
            <w:szCs w:val="24"/>
          </w:rPr>
          <w:t>3.8 Data collection methods and tools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_Toc486402769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70" w:history="1">
        <w:r w:rsidR="004D52C7" w:rsidRPr="00B30905">
          <w:rPr>
            <w:rStyle w:val="Hyperlink"/>
            <w:rFonts w:ascii="Times New Roman" w:hAnsi="Times New Roman" w:cs="Times New Roman"/>
            <w:noProof/>
            <w:color w:val="000000"/>
            <w:sz w:val="24"/>
            <w:szCs w:val="24"/>
          </w:rPr>
          <w:t>3.8.1 Data collection methods and procedure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71" w:history="1">
        <w:r w:rsidR="004D52C7" w:rsidRPr="00B30905">
          <w:rPr>
            <w:rStyle w:val="Hyperlink"/>
            <w:rFonts w:ascii="Times New Roman" w:hAnsi="Times New Roman" w:cs="Times New Roman"/>
            <w:noProof/>
            <w:color w:val="000000"/>
            <w:sz w:val="24"/>
            <w:szCs w:val="24"/>
          </w:rPr>
          <w:t>3.8.2 Laboratory tests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3"/>
        <w:tabs>
          <w:tab w:val="right" w:leader="dot" w:pos="8198"/>
        </w:tabs>
        <w:spacing w:line="240" w:lineRule="auto"/>
        <w:rPr>
          <w:rFonts w:ascii="Times New Roman" w:hAnsi="Times New Roman" w:cs="Times New Roman"/>
          <w:noProof/>
          <w:color w:val="000000"/>
          <w:sz w:val="24"/>
          <w:szCs w:val="24"/>
        </w:rPr>
      </w:pPr>
      <w:hyperlink w:anchor="_Toc486402772" w:history="1">
        <w:r w:rsidR="004D52C7" w:rsidRPr="00B30905">
          <w:rPr>
            <w:rStyle w:val="Hyperlink"/>
            <w:rFonts w:ascii="Times New Roman" w:hAnsi="Times New Roman" w:cs="Times New Roman"/>
            <w:noProof/>
            <w:color w:val="000000"/>
            <w:sz w:val="24"/>
            <w:szCs w:val="24"/>
          </w:rPr>
          <w:t>3.8.3 Data collection tools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3" w:history="1">
        <w:r w:rsidR="004D52C7" w:rsidRPr="00B30905">
          <w:rPr>
            <w:rStyle w:val="Hyperlink"/>
            <w:rFonts w:ascii="Times New Roman" w:hAnsi="Times New Roman" w:cs="Times New Roman"/>
            <w:noProof/>
            <w:color w:val="000000"/>
            <w:sz w:val="24"/>
            <w:szCs w:val="24"/>
          </w:rPr>
          <w:t>3.9 Data processing and analysis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4" w:history="1">
        <w:r w:rsidR="004D52C7" w:rsidRPr="00B30905">
          <w:rPr>
            <w:rStyle w:val="Hyperlink"/>
            <w:rFonts w:ascii="Times New Roman" w:hAnsi="Times New Roman" w:cs="Times New Roman"/>
            <w:noProof/>
            <w:color w:val="000000"/>
            <w:sz w:val="24"/>
            <w:szCs w:val="24"/>
          </w:rPr>
          <w:t>3.10 Ethical consideration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_Toc486402774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15</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5" w:history="1">
        <w:r w:rsidR="004D52C7" w:rsidRPr="00090C84">
          <w:rPr>
            <w:rStyle w:val="Hyperlink"/>
            <w:rFonts w:ascii="Times New Roman" w:hAnsi="Times New Roman" w:cs="Times New Roman"/>
            <w:b/>
            <w:bCs/>
            <w:noProof/>
            <w:color w:val="000000"/>
            <w:sz w:val="24"/>
            <w:szCs w:val="24"/>
          </w:rPr>
          <w:t>CHAPTER FOUR</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17</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6" w:history="1">
        <w:r w:rsidR="004D52C7" w:rsidRPr="00B30905">
          <w:rPr>
            <w:rStyle w:val="Hyperlink"/>
            <w:rFonts w:ascii="Times New Roman" w:hAnsi="Times New Roman" w:cs="Times New Roman"/>
            <w:noProof/>
            <w:color w:val="000000"/>
            <w:sz w:val="24"/>
            <w:szCs w:val="24"/>
          </w:rPr>
          <w:t>4.0 RESULTS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17</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7" w:history="1">
        <w:r w:rsidR="004D52C7" w:rsidRPr="00B30905">
          <w:rPr>
            <w:rStyle w:val="Hyperlink"/>
            <w:rFonts w:ascii="Times New Roman" w:hAnsi="Times New Roman" w:cs="Times New Roman"/>
            <w:noProof/>
            <w:color w:val="000000"/>
            <w:sz w:val="24"/>
            <w:szCs w:val="24"/>
          </w:rPr>
          <w:t>4.1 Socio demographic and obstetric characteristics of study participants.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17</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8" w:history="1">
        <w:r w:rsidR="004D52C7" w:rsidRPr="00B30905">
          <w:rPr>
            <w:rStyle w:val="Hyperlink"/>
            <w:rFonts w:ascii="Times New Roman" w:hAnsi="Times New Roman" w:cs="Times New Roman"/>
            <w:noProof/>
            <w:color w:val="000000"/>
            <w:sz w:val="24"/>
            <w:szCs w:val="24"/>
          </w:rPr>
          <w:t>4.2. Factors associated with bacteriuria</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19</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79" w:history="1">
        <w:r w:rsidR="004D52C7" w:rsidRPr="00B30905">
          <w:rPr>
            <w:rStyle w:val="Hyperlink"/>
            <w:rFonts w:ascii="Times New Roman" w:hAnsi="Times New Roman" w:cs="Times New Roman"/>
            <w:noProof/>
            <w:color w:val="000000"/>
            <w:sz w:val="24"/>
            <w:szCs w:val="24"/>
          </w:rPr>
          <w:t>4.3 Bacterial isolates from the Urine sample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_Toc486402779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20</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0" w:history="1">
        <w:r w:rsidR="004D52C7" w:rsidRPr="00B30905">
          <w:rPr>
            <w:rStyle w:val="Hyperlink"/>
            <w:rFonts w:ascii="Times New Roman" w:hAnsi="Times New Roman" w:cs="Times New Roman"/>
            <w:noProof/>
            <w:color w:val="000000"/>
            <w:sz w:val="24"/>
            <w:szCs w:val="24"/>
          </w:rPr>
          <w:t>4.4: Antibiotic sensitivity patterns for gram Negative Isolates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1" w:history="1">
        <w:r w:rsidR="004D52C7" w:rsidRPr="00B30905">
          <w:rPr>
            <w:rStyle w:val="Hyperlink"/>
            <w:rFonts w:ascii="Times New Roman" w:hAnsi="Times New Roman" w:cs="Times New Roman"/>
            <w:noProof/>
            <w:color w:val="000000"/>
            <w:sz w:val="24"/>
            <w:szCs w:val="24"/>
          </w:rPr>
          <w:t>4.5: Antibiotic sensitivity patterns for gram Positive Isolates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2" w:history="1">
        <w:r w:rsidR="004D52C7" w:rsidRPr="00090C84">
          <w:rPr>
            <w:rStyle w:val="Hyperlink"/>
            <w:rFonts w:ascii="Times New Roman" w:hAnsi="Times New Roman" w:cs="Times New Roman"/>
            <w:b/>
            <w:bCs/>
            <w:noProof/>
            <w:color w:val="000000"/>
            <w:sz w:val="24"/>
            <w:szCs w:val="24"/>
          </w:rPr>
          <w:t>CHAPTER FIVE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23</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3" w:history="1">
        <w:r w:rsidR="004D52C7" w:rsidRPr="00B30905">
          <w:rPr>
            <w:rStyle w:val="Hyperlink"/>
            <w:rFonts w:ascii="Times New Roman" w:hAnsi="Times New Roman" w:cs="Times New Roman"/>
            <w:noProof/>
            <w:color w:val="000000"/>
            <w:sz w:val="24"/>
            <w:szCs w:val="24"/>
          </w:rPr>
          <w:t>5.0 DISCUSSION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_Toc486402783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23</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4" w:history="1">
        <w:r w:rsidR="004D52C7" w:rsidRPr="00B30905">
          <w:rPr>
            <w:rStyle w:val="Hyperlink"/>
            <w:rFonts w:ascii="Times New Roman" w:hAnsi="Times New Roman" w:cs="Times New Roman"/>
            <w:noProof/>
            <w:color w:val="000000"/>
            <w:sz w:val="24"/>
            <w:szCs w:val="24"/>
          </w:rPr>
          <w:t>5.1 Strengths and Lmitations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_Toc486402784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26</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5" w:history="1">
        <w:r w:rsidR="004D52C7" w:rsidRPr="00B30905">
          <w:rPr>
            <w:rStyle w:val="Hyperlink"/>
            <w:rFonts w:ascii="Times New Roman" w:hAnsi="Times New Roman" w:cs="Times New Roman"/>
            <w:noProof/>
            <w:color w:val="000000"/>
            <w:sz w:val="24"/>
            <w:szCs w:val="24"/>
          </w:rPr>
          <w:t>5.2 Conclusion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_Toc486402785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26</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6" w:history="1">
        <w:r w:rsidR="004D52C7" w:rsidRPr="00B30905">
          <w:rPr>
            <w:rStyle w:val="Hyperlink"/>
            <w:rFonts w:ascii="Times New Roman" w:hAnsi="Times New Roman" w:cs="Times New Roman"/>
            <w:noProof/>
            <w:color w:val="000000"/>
            <w:sz w:val="24"/>
            <w:szCs w:val="24"/>
          </w:rPr>
          <w:t>5.3 Recommendations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_Toc486402786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27</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7" w:history="1">
        <w:r w:rsidR="004D52C7" w:rsidRPr="00090C84">
          <w:rPr>
            <w:rStyle w:val="Hyperlink"/>
            <w:rFonts w:ascii="Times New Roman" w:hAnsi="Times New Roman" w:cs="Times New Roman"/>
            <w:b/>
            <w:bCs/>
            <w:noProof/>
            <w:color w:val="000000"/>
            <w:sz w:val="24"/>
            <w:szCs w:val="24"/>
          </w:rPr>
          <w:t>REFERENCES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_Toc486402787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28</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8" w:history="1">
        <w:r w:rsidR="004D52C7" w:rsidRPr="00090C84">
          <w:rPr>
            <w:rStyle w:val="Hyperlink"/>
            <w:rFonts w:ascii="Times New Roman" w:hAnsi="Times New Roman" w:cs="Times New Roman"/>
            <w:b/>
            <w:bCs/>
            <w:noProof/>
            <w:color w:val="000000"/>
            <w:sz w:val="24"/>
            <w:szCs w:val="24"/>
          </w:rPr>
          <w:t>APPENDICES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_Toc486402788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3</w:t>
        </w:r>
        <w:r w:rsidR="00E44DC5">
          <w:rPr>
            <w:rFonts w:ascii="Times New Roman" w:hAnsi="Times New Roman" w:cs="Times New Roman"/>
            <w:noProof/>
            <w:webHidden/>
            <w:color w:val="000000"/>
            <w:sz w:val="24"/>
            <w:szCs w:val="24"/>
          </w:rPr>
          <w:t>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89" w:history="1">
        <w:r w:rsidR="004D52C7" w:rsidRPr="00B30905">
          <w:rPr>
            <w:rStyle w:val="Hyperlink"/>
            <w:rFonts w:ascii="Times New Roman" w:hAnsi="Times New Roman" w:cs="Times New Roman"/>
            <w:noProof/>
            <w:color w:val="000000"/>
            <w:sz w:val="24"/>
            <w:szCs w:val="24"/>
          </w:rPr>
          <w:t>Appendix 1: Consent Form (English version)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_Toc486402789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3</w:t>
        </w:r>
        <w:r w:rsidR="00E44DC5">
          <w:rPr>
            <w:rFonts w:ascii="Times New Roman" w:hAnsi="Times New Roman" w:cs="Times New Roman"/>
            <w:noProof/>
            <w:webHidden/>
            <w:color w:val="000000"/>
            <w:sz w:val="24"/>
            <w:szCs w:val="24"/>
          </w:rPr>
          <w:t>1</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90" w:history="1">
        <w:r w:rsidR="004D52C7" w:rsidRPr="00B30905">
          <w:rPr>
            <w:rStyle w:val="Hyperlink"/>
            <w:rFonts w:ascii="Times New Roman" w:hAnsi="Times New Roman" w:cs="Times New Roman"/>
            <w:noProof/>
            <w:color w:val="000000"/>
            <w:sz w:val="24"/>
            <w:szCs w:val="24"/>
          </w:rPr>
          <w:t>Appendix 2: Hati ya Kukubali Kushiriki kwenye Utafiti: (Swahili version)</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_Toc486402790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3</w:t>
        </w:r>
        <w:r w:rsidR="00E44DC5">
          <w:rPr>
            <w:rFonts w:ascii="Times New Roman" w:hAnsi="Times New Roman" w:cs="Times New Roman"/>
            <w:noProof/>
            <w:webHidden/>
            <w:color w:val="000000"/>
            <w:sz w:val="24"/>
            <w:szCs w:val="24"/>
          </w:rPr>
          <w:t>2</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91" w:history="1">
        <w:r w:rsidR="004D52C7" w:rsidRPr="00B30905">
          <w:rPr>
            <w:rStyle w:val="Hyperlink"/>
            <w:rFonts w:ascii="Times New Roman" w:hAnsi="Times New Roman" w:cs="Times New Roman"/>
            <w:noProof/>
            <w:color w:val="000000"/>
            <w:sz w:val="24"/>
            <w:szCs w:val="24"/>
          </w:rPr>
          <w:t>Appendix 3: Data Collection Forms</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_Toc486402791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34</w:t>
        </w:r>
        <w:r w:rsidRPr="00B30905">
          <w:rPr>
            <w:rFonts w:ascii="Times New Roman" w:hAnsi="Times New Roman" w:cs="Times New Roman"/>
            <w:noProof/>
            <w:webHidden/>
            <w:color w:val="000000"/>
            <w:sz w:val="24"/>
            <w:szCs w:val="24"/>
          </w:rPr>
          <w:fldChar w:fldCharType="end"/>
        </w:r>
      </w:hyperlink>
    </w:p>
    <w:p w:rsidR="004D52C7" w:rsidRPr="00B30905" w:rsidRDefault="00445D8E" w:rsidP="00B30905">
      <w:pPr>
        <w:pStyle w:val="TOC1"/>
        <w:tabs>
          <w:tab w:val="right" w:leader="dot" w:pos="8198"/>
        </w:tabs>
        <w:spacing w:line="240" w:lineRule="auto"/>
        <w:rPr>
          <w:rFonts w:ascii="Times New Roman" w:hAnsi="Times New Roman" w:cs="Times New Roman"/>
          <w:noProof/>
          <w:color w:val="000000"/>
          <w:sz w:val="24"/>
          <w:szCs w:val="24"/>
        </w:rPr>
      </w:pPr>
      <w:hyperlink w:anchor="_Toc486402792" w:history="1">
        <w:r w:rsidR="004D52C7" w:rsidRPr="00B30905">
          <w:rPr>
            <w:rStyle w:val="Hyperlink"/>
            <w:rFonts w:ascii="Times New Roman" w:hAnsi="Times New Roman" w:cs="Times New Roman"/>
            <w:noProof/>
            <w:color w:val="000000"/>
            <w:sz w:val="24"/>
            <w:szCs w:val="24"/>
          </w:rPr>
          <w:t>Appendix 4: Ethical clearance certificate</w:t>
        </w:r>
        <w:r w:rsidR="004D52C7" w:rsidRPr="00B30905">
          <w:rPr>
            <w:rFonts w:ascii="Times New Roman" w:hAnsi="Times New Roman" w:cs="Times New Roman"/>
            <w:noProof/>
            <w:webHidden/>
            <w:color w:val="000000"/>
            <w:sz w:val="24"/>
            <w:szCs w:val="24"/>
          </w:rPr>
          <w:tab/>
        </w:r>
        <w:r w:rsidRPr="00B30905">
          <w:rPr>
            <w:rFonts w:ascii="Times New Roman" w:hAnsi="Times New Roman" w:cs="Times New Roman"/>
            <w:noProof/>
            <w:webHidden/>
            <w:color w:val="000000"/>
            <w:sz w:val="24"/>
            <w:szCs w:val="24"/>
          </w:rPr>
          <w:fldChar w:fldCharType="begin"/>
        </w:r>
        <w:r w:rsidR="004D52C7" w:rsidRPr="00B30905">
          <w:rPr>
            <w:rFonts w:ascii="Times New Roman" w:hAnsi="Times New Roman" w:cs="Times New Roman"/>
            <w:noProof/>
            <w:webHidden/>
            <w:color w:val="000000"/>
            <w:sz w:val="24"/>
            <w:szCs w:val="24"/>
          </w:rPr>
          <w:instrText xml:space="preserve"> PAGEREF _Toc486402792 \h </w:instrText>
        </w:r>
        <w:r w:rsidRPr="00B30905">
          <w:rPr>
            <w:rFonts w:ascii="Times New Roman" w:hAnsi="Times New Roman" w:cs="Times New Roman"/>
            <w:noProof/>
            <w:webHidden/>
            <w:color w:val="000000"/>
            <w:sz w:val="24"/>
            <w:szCs w:val="24"/>
          </w:rPr>
        </w:r>
        <w:r w:rsidRPr="00B30905">
          <w:rPr>
            <w:rFonts w:ascii="Times New Roman" w:hAnsi="Times New Roman" w:cs="Times New Roman"/>
            <w:noProof/>
            <w:webHidden/>
            <w:color w:val="000000"/>
            <w:sz w:val="24"/>
            <w:szCs w:val="24"/>
          </w:rPr>
          <w:fldChar w:fldCharType="separate"/>
        </w:r>
        <w:r w:rsidR="004D52C7" w:rsidRPr="00B30905">
          <w:rPr>
            <w:rFonts w:ascii="Times New Roman" w:hAnsi="Times New Roman" w:cs="Times New Roman"/>
            <w:noProof/>
            <w:webHidden/>
            <w:color w:val="000000"/>
            <w:sz w:val="24"/>
            <w:szCs w:val="24"/>
          </w:rPr>
          <w:t>37</w:t>
        </w:r>
        <w:r w:rsidRPr="00B30905">
          <w:rPr>
            <w:rFonts w:ascii="Times New Roman" w:hAnsi="Times New Roman" w:cs="Times New Roman"/>
            <w:noProof/>
            <w:webHidden/>
            <w:color w:val="000000"/>
            <w:sz w:val="24"/>
            <w:szCs w:val="24"/>
          </w:rPr>
          <w:fldChar w:fldCharType="end"/>
        </w:r>
      </w:hyperlink>
    </w:p>
    <w:p w:rsidR="004D52C7" w:rsidRPr="00C972EF" w:rsidRDefault="00445D8E" w:rsidP="00B30905">
      <w:pPr>
        <w:spacing w:line="240" w:lineRule="auto"/>
        <w:rPr>
          <w:rFonts w:ascii="Times New Roman" w:hAnsi="Times New Roman" w:cs="Times New Roman"/>
          <w:b/>
          <w:bCs/>
          <w:sz w:val="24"/>
          <w:szCs w:val="24"/>
        </w:rPr>
      </w:pPr>
      <w:r w:rsidRPr="00B30905">
        <w:rPr>
          <w:rFonts w:ascii="Times New Roman" w:hAnsi="Times New Roman" w:cs="Times New Roman"/>
          <w:b/>
          <w:bCs/>
          <w:color w:val="000000"/>
          <w:sz w:val="24"/>
          <w:szCs w:val="24"/>
        </w:rPr>
        <w:fldChar w:fldCharType="end"/>
      </w: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u w:val="single"/>
        </w:rPr>
      </w:pPr>
    </w:p>
    <w:p w:rsidR="004D52C7" w:rsidRDefault="004D52C7" w:rsidP="00CD0560">
      <w:pPr>
        <w:spacing w:line="360" w:lineRule="auto"/>
        <w:rPr>
          <w:rFonts w:ascii="Times New Roman" w:hAnsi="Times New Roman" w:cs="Times New Roman"/>
          <w:b/>
          <w:bCs/>
          <w:sz w:val="24"/>
          <w:szCs w:val="24"/>
          <w:u w:val="single"/>
        </w:rPr>
      </w:pPr>
    </w:p>
    <w:p w:rsidR="004D52C7" w:rsidRDefault="004D52C7" w:rsidP="00D005FC">
      <w:pPr>
        <w:pStyle w:val="Heading1"/>
        <w:rPr>
          <w:rStyle w:val="Heading2Char1"/>
          <w:rFonts w:ascii="Times New Roman" w:hAnsi="Times New Roman" w:cs="Times New Roman"/>
          <w:b/>
          <w:bCs/>
          <w:i w:val="0"/>
          <w:iCs w:val="0"/>
          <w:sz w:val="24"/>
          <w:szCs w:val="24"/>
        </w:rPr>
      </w:pPr>
      <w:bookmarkStart w:id="1" w:name="_Toc486402734"/>
      <w:r w:rsidRPr="00B30905">
        <w:rPr>
          <w:rStyle w:val="Heading2Char1"/>
          <w:rFonts w:ascii="Times New Roman" w:hAnsi="Times New Roman" w:cs="Times New Roman"/>
          <w:b/>
          <w:bCs/>
          <w:i w:val="0"/>
          <w:iCs w:val="0"/>
          <w:sz w:val="24"/>
          <w:szCs w:val="24"/>
        </w:rPr>
        <w:lastRenderedPageBreak/>
        <w:t>LIST OF TABLES</w:t>
      </w:r>
    </w:p>
    <w:p w:rsidR="004D52C7" w:rsidRDefault="004D52C7" w:rsidP="00D005FC">
      <w:pPr>
        <w:pStyle w:val="Heading1"/>
        <w:rPr>
          <w:rStyle w:val="Heading2Char1"/>
          <w:rFonts w:ascii="Times New Roman" w:hAnsi="Times New Roman" w:cs="Times New Roman"/>
          <w:i w:val="0"/>
          <w:iCs w:val="0"/>
          <w:sz w:val="24"/>
          <w:szCs w:val="24"/>
        </w:rPr>
      </w:pPr>
      <w:r>
        <w:rPr>
          <w:rStyle w:val="Heading2Char1"/>
          <w:rFonts w:ascii="Times New Roman" w:hAnsi="Times New Roman" w:cs="Times New Roman"/>
          <w:b/>
          <w:bCs/>
          <w:i w:val="0"/>
          <w:iCs w:val="0"/>
          <w:sz w:val="24"/>
          <w:szCs w:val="24"/>
        </w:rPr>
        <w:t xml:space="preserve">Table 1: </w:t>
      </w:r>
      <w:r w:rsidRPr="00090C84">
        <w:rPr>
          <w:rStyle w:val="Heading2Char1"/>
          <w:rFonts w:ascii="Times New Roman" w:hAnsi="Times New Roman" w:cs="Times New Roman"/>
          <w:i w:val="0"/>
          <w:iCs w:val="0"/>
          <w:sz w:val="24"/>
          <w:szCs w:val="24"/>
        </w:rPr>
        <w:t>Characteristics of study participants (N=300)</w:t>
      </w:r>
      <w:proofErr w:type="gramStart"/>
      <w:r>
        <w:rPr>
          <w:rStyle w:val="Heading2Char1"/>
          <w:rFonts w:ascii="Times New Roman" w:hAnsi="Times New Roman" w:cs="Times New Roman"/>
          <w:i w:val="0"/>
          <w:iCs w:val="0"/>
          <w:sz w:val="24"/>
          <w:szCs w:val="24"/>
        </w:rPr>
        <w:t>……………..…………..….</w:t>
      </w:r>
      <w:proofErr w:type="gramEnd"/>
      <w:r>
        <w:rPr>
          <w:rStyle w:val="Heading2Char1"/>
          <w:rFonts w:ascii="Times New Roman" w:hAnsi="Times New Roman" w:cs="Times New Roman"/>
          <w:i w:val="0"/>
          <w:iCs w:val="0"/>
          <w:sz w:val="24"/>
          <w:szCs w:val="24"/>
        </w:rPr>
        <w:t>18</w:t>
      </w:r>
    </w:p>
    <w:p w:rsidR="004D52C7" w:rsidRPr="00511F0A" w:rsidRDefault="004D52C7" w:rsidP="00DA1415">
      <w:pPr>
        <w:spacing w:after="0" w:line="360" w:lineRule="auto"/>
        <w:rPr>
          <w:rFonts w:ascii="Times New Roman" w:hAnsi="Times New Roman" w:cs="Times New Roman"/>
          <w:b/>
          <w:bCs/>
          <w:sz w:val="24"/>
          <w:szCs w:val="24"/>
        </w:rPr>
      </w:pPr>
      <w:r w:rsidRPr="00511F0A">
        <w:rPr>
          <w:rFonts w:ascii="Times New Roman" w:hAnsi="Times New Roman" w:cs="Times New Roman"/>
          <w:b/>
          <w:bCs/>
          <w:sz w:val="24"/>
          <w:szCs w:val="24"/>
        </w:rPr>
        <w:t xml:space="preserve">Table 2: </w:t>
      </w:r>
      <w:r w:rsidRPr="00EE05EC">
        <w:rPr>
          <w:rFonts w:ascii="Times New Roman" w:hAnsi="Times New Roman" w:cs="Times New Roman"/>
          <w:sz w:val="24"/>
          <w:szCs w:val="24"/>
        </w:rPr>
        <w:t xml:space="preserve">Factors associated with </w:t>
      </w:r>
      <w:proofErr w:type="spellStart"/>
      <w:r w:rsidRPr="00EE05EC">
        <w:rPr>
          <w:rFonts w:ascii="Times New Roman" w:hAnsi="Times New Roman" w:cs="Times New Roman"/>
          <w:sz w:val="24"/>
          <w:szCs w:val="24"/>
        </w:rPr>
        <w:t>bacteriuria</w:t>
      </w:r>
      <w:proofErr w:type="spellEnd"/>
      <w:r>
        <w:rPr>
          <w:rFonts w:ascii="Times New Roman" w:hAnsi="Times New Roman" w:cs="Times New Roman"/>
          <w:sz w:val="24"/>
          <w:szCs w:val="24"/>
        </w:rPr>
        <w:t>………………………………………..19</w:t>
      </w:r>
    </w:p>
    <w:p w:rsidR="004D52C7" w:rsidRDefault="004D52C7" w:rsidP="00DA1415">
      <w:pPr>
        <w:rPr>
          <w:rFonts w:ascii="Times New Roman" w:hAnsi="Times New Roman" w:cs="Times New Roman"/>
          <w:b/>
          <w:bCs/>
          <w:sz w:val="24"/>
          <w:szCs w:val="24"/>
        </w:rPr>
      </w:pPr>
      <w:r w:rsidRPr="00BF6734">
        <w:rPr>
          <w:rFonts w:ascii="Times New Roman" w:hAnsi="Times New Roman" w:cs="Times New Roman"/>
          <w:b/>
          <w:bCs/>
          <w:sz w:val="24"/>
          <w:szCs w:val="24"/>
        </w:rPr>
        <w:t>Table 3</w:t>
      </w:r>
      <w:r>
        <w:rPr>
          <w:rFonts w:ascii="Times New Roman" w:hAnsi="Times New Roman" w:cs="Times New Roman"/>
          <w:b/>
          <w:bCs/>
          <w:sz w:val="24"/>
          <w:szCs w:val="24"/>
        </w:rPr>
        <w:t>:</w:t>
      </w:r>
      <w:r w:rsidRPr="00BF6734">
        <w:rPr>
          <w:rFonts w:ascii="Times New Roman" w:hAnsi="Times New Roman" w:cs="Times New Roman"/>
          <w:b/>
          <w:bCs/>
          <w:sz w:val="24"/>
          <w:szCs w:val="24"/>
        </w:rPr>
        <w:t xml:space="preserve"> </w:t>
      </w:r>
      <w:r w:rsidRPr="00EE05EC">
        <w:rPr>
          <w:rFonts w:ascii="Times New Roman" w:hAnsi="Times New Roman" w:cs="Times New Roman"/>
          <w:sz w:val="24"/>
          <w:szCs w:val="24"/>
        </w:rPr>
        <w:t>Bacterial Isolates (n=26)</w:t>
      </w:r>
      <w:r>
        <w:rPr>
          <w:rFonts w:ascii="Times New Roman" w:hAnsi="Times New Roman" w:cs="Times New Roman"/>
          <w:sz w:val="24"/>
          <w:szCs w:val="24"/>
        </w:rPr>
        <w:t>…………………………………………………..20</w:t>
      </w:r>
    </w:p>
    <w:p w:rsidR="004D52C7" w:rsidRDefault="004D52C7" w:rsidP="00DA1415">
      <w:pPr>
        <w:rPr>
          <w:rFonts w:ascii="Times New Roman" w:hAnsi="Times New Roman" w:cs="Times New Roman"/>
          <w:b/>
          <w:bCs/>
          <w:sz w:val="24"/>
          <w:szCs w:val="24"/>
        </w:rPr>
      </w:pPr>
      <w:r>
        <w:rPr>
          <w:rFonts w:ascii="Times New Roman" w:hAnsi="Times New Roman" w:cs="Times New Roman"/>
          <w:b/>
          <w:bCs/>
          <w:sz w:val="24"/>
          <w:szCs w:val="24"/>
        </w:rPr>
        <w:t>Table 4</w:t>
      </w:r>
      <w:r w:rsidRPr="00AF314F">
        <w:rPr>
          <w:rFonts w:ascii="Times New Roman" w:hAnsi="Times New Roman" w:cs="Times New Roman"/>
          <w:b/>
          <w:bCs/>
          <w:sz w:val="24"/>
          <w:szCs w:val="24"/>
        </w:rPr>
        <w:t xml:space="preserve">: </w:t>
      </w:r>
      <w:r w:rsidRPr="00EE05EC">
        <w:rPr>
          <w:rFonts w:ascii="Times New Roman" w:hAnsi="Times New Roman" w:cs="Times New Roman"/>
          <w:sz w:val="24"/>
          <w:szCs w:val="24"/>
        </w:rPr>
        <w:t>Rate of sensitivity to antibiotic among Gram negative bacteria</w:t>
      </w:r>
      <w:r>
        <w:rPr>
          <w:rFonts w:ascii="Times New Roman" w:hAnsi="Times New Roman" w:cs="Times New Roman"/>
          <w:sz w:val="24"/>
          <w:szCs w:val="24"/>
        </w:rPr>
        <w:t>……….….21</w:t>
      </w:r>
    </w:p>
    <w:p w:rsidR="004D52C7" w:rsidRDefault="004D52C7" w:rsidP="00DA1415">
      <w:pPr>
        <w:rPr>
          <w:rFonts w:cs="Times New Roman"/>
        </w:rPr>
      </w:pPr>
      <w:r>
        <w:rPr>
          <w:rFonts w:ascii="Times New Roman" w:hAnsi="Times New Roman" w:cs="Times New Roman"/>
          <w:b/>
          <w:bCs/>
          <w:sz w:val="24"/>
          <w:szCs w:val="24"/>
        </w:rPr>
        <w:t>Table 5</w:t>
      </w:r>
      <w:r w:rsidRPr="00AF314F">
        <w:rPr>
          <w:rFonts w:ascii="Times New Roman" w:hAnsi="Times New Roman" w:cs="Times New Roman"/>
          <w:b/>
          <w:bCs/>
          <w:sz w:val="24"/>
          <w:szCs w:val="24"/>
        </w:rPr>
        <w:t xml:space="preserve">: </w:t>
      </w:r>
      <w:r w:rsidRPr="00EE05EC">
        <w:rPr>
          <w:rFonts w:ascii="Times New Roman" w:hAnsi="Times New Roman" w:cs="Times New Roman"/>
          <w:sz w:val="24"/>
          <w:szCs w:val="24"/>
        </w:rPr>
        <w:t>Rate of sensitivity to antibiotic among Gram positive bacteria</w:t>
      </w:r>
      <w:r>
        <w:rPr>
          <w:rFonts w:ascii="Times New Roman" w:hAnsi="Times New Roman" w:cs="Times New Roman"/>
          <w:sz w:val="24"/>
          <w:szCs w:val="24"/>
        </w:rPr>
        <w:t>………...…22</w:t>
      </w:r>
    </w:p>
    <w:p w:rsidR="004D52C7" w:rsidRPr="00D005FC" w:rsidRDefault="004D52C7" w:rsidP="00D005FC">
      <w:pPr>
        <w:pStyle w:val="Heading1"/>
        <w:rPr>
          <w:rFonts w:ascii="Times New Roman" w:hAnsi="Times New Roman" w:cs="Times New Roman"/>
          <w:sz w:val="24"/>
          <w:szCs w:val="24"/>
        </w:rPr>
      </w:pPr>
      <w:r>
        <w:rPr>
          <w:rFonts w:cs="Times New Roman"/>
        </w:rPr>
        <w:br w:type="page"/>
      </w:r>
      <w:bookmarkStart w:id="2" w:name="_Toc486402735"/>
      <w:r w:rsidRPr="00D005FC">
        <w:rPr>
          <w:rFonts w:ascii="Times New Roman" w:hAnsi="Times New Roman" w:cs="Times New Roman"/>
          <w:sz w:val="24"/>
          <w:szCs w:val="24"/>
        </w:rPr>
        <w:lastRenderedPageBreak/>
        <w:t>CERTIFICATION AND DECLARATION OF COPYRIGHT</w:t>
      </w:r>
      <w:bookmarkEnd w:id="1"/>
      <w:bookmarkEnd w:id="2"/>
    </w:p>
    <w:p w:rsidR="004D52C7" w:rsidRPr="00D005FC" w:rsidRDefault="004D52C7" w:rsidP="00D005FC">
      <w:pPr>
        <w:pStyle w:val="Heading1"/>
        <w:rPr>
          <w:rFonts w:ascii="Times New Roman" w:hAnsi="Times New Roman" w:cs="Times New Roman"/>
          <w:sz w:val="24"/>
          <w:szCs w:val="24"/>
        </w:rPr>
      </w:pPr>
      <w:bookmarkStart w:id="3" w:name="_Toc486402736"/>
      <w:r w:rsidRPr="00D005FC">
        <w:rPr>
          <w:rFonts w:ascii="Times New Roman" w:hAnsi="Times New Roman" w:cs="Times New Roman"/>
          <w:sz w:val="24"/>
          <w:szCs w:val="24"/>
        </w:rPr>
        <w:t>Certification</w:t>
      </w:r>
      <w:bookmarkEnd w:id="3"/>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undersigned certifies that this dissertation is the work of the candidate done during his Masters of medicine in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xml:space="preserve"> training and carried out under my direct supervision.</w:t>
      </w:r>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undersigned certifies that he has read and hereby recommend for consideration by the Kilimanjaro Christian Medical University college of </w:t>
      </w:r>
      <w:proofErr w:type="spellStart"/>
      <w:r w:rsidRPr="00C972EF">
        <w:rPr>
          <w:rFonts w:ascii="Times New Roman" w:hAnsi="Times New Roman" w:cs="Times New Roman"/>
          <w:sz w:val="24"/>
          <w:szCs w:val="24"/>
        </w:rPr>
        <w:t>Tumaini</w:t>
      </w:r>
      <w:proofErr w:type="spellEnd"/>
      <w:r w:rsidRPr="00C972EF">
        <w:rPr>
          <w:rFonts w:ascii="Times New Roman" w:hAnsi="Times New Roman" w:cs="Times New Roman"/>
          <w:sz w:val="24"/>
          <w:szCs w:val="24"/>
        </w:rPr>
        <w:t xml:space="preserve"> University </w:t>
      </w:r>
      <w:proofErr w:type="spellStart"/>
      <w:r w:rsidRPr="00C972EF">
        <w:rPr>
          <w:rFonts w:ascii="Times New Roman" w:hAnsi="Times New Roman" w:cs="Times New Roman"/>
          <w:sz w:val="24"/>
          <w:szCs w:val="24"/>
        </w:rPr>
        <w:t>Makumira</w:t>
      </w:r>
      <w:proofErr w:type="spellEnd"/>
      <w:r w:rsidRPr="00C972EF">
        <w:rPr>
          <w:rFonts w:ascii="Times New Roman" w:hAnsi="Times New Roman" w:cs="Times New Roman"/>
          <w:sz w:val="24"/>
          <w:szCs w:val="24"/>
        </w:rPr>
        <w:t xml:space="preserve"> the dissertation entitled:</w:t>
      </w:r>
    </w:p>
    <w:p w:rsidR="004D52C7" w:rsidRPr="00C972EF" w:rsidRDefault="004D52C7" w:rsidP="00E9211C">
      <w:pPr>
        <w:spacing w:line="360" w:lineRule="auto"/>
        <w:jc w:val="both"/>
        <w:rPr>
          <w:rFonts w:ascii="Times New Roman" w:hAnsi="Times New Roman" w:cs="Times New Roman"/>
          <w:b/>
          <w:bCs/>
          <w:sz w:val="24"/>
          <w:szCs w:val="24"/>
        </w:rPr>
      </w:pPr>
      <w:r w:rsidRPr="00C972EF">
        <w:rPr>
          <w:rFonts w:ascii="Times New Roman" w:hAnsi="Times New Roman" w:cs="Times New Roman"/>
          <w:b/>
          <w:bCs/>
          <w:sz w:val="24"/>
          <w:szCs w:val="24"/>
        </w:rPr>
        <w:t xml:space="preserve">“Prevalence of asymptomatic </w:t>
      </w:r>
      <w:proofErr w:type="spellStart"/>
      <w:r w:rsidRPr="00C972EF">
        <w:rPr>
          <w:rFonts w:ascii="Times New Roman" w:hAnsi="Times New Roman" w:cs="Times New Roman"/>
          <w:b/>
          <w:bCs/>
          <w:sz w:val="24"/>
          <w:szCs w:val="24"/>
        </w:rPr>
        <w:t>bacteriuria</w:t>
      </w:r>
      <w:proofErr w:type="spellEnd"/>
      <w:r w:rsidRPr="00C972EF">
        <w:rPr>
          <w:rFonts w:ascii="Times New Roman" w:hAnsi="Times New Roman" w:cs="Times New Roman"/>
          <w:b/>
          <w:bCs/>
          <w:sz w:val="24"/>
          <w:szCs w:val="24"/>
        </w:rPr>
        <w:t>, associated risk factors and antibiotic sensitivity pattern among women attending antenatal clinic at Kilimanjaro Christian Medical Centre in Northern Tanzania”</w:t>
      </w:r>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This dissertation is submitted in partial fulfillment of the requirements for the award of Masters of medicine in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xml:space="preserve"> of </w:t>
      </w:r>
      <w:proofErr w:type="spellStart"/>
      <w:r w:rsidRPr="00C972EF">
        <w:rPr>
          <w:rFonts w:ascii="Times New Roman" w:hAnsi="Times New Roman" w:cs="Times New Roman"/>
          <w:sz w:val="24"/>
          <w:szCs w:val="24"/>
        </w:rPr>
        <w:t>Tumaini</w:t>
      </w:r>
      <w:proofErr w:type="spellEnd"/>
      <w:r w:rsidRPr="00C972EF">
        <w:rPr>
          <w:rFonts w:ascii="Times New Roman" w:hAnsi="Times New Roman" w:cs="Times New Roman"/>
          <w:sz w:val="24"/>
          <w:szCs w:val="24"/>
        </w:rPr>
        <w:t xml:space="preserve"> University </w:t>
      </w:r>
      <w:proofErr w:type="spellStart"/>
      <w:r w:rsidRPr="00C972EF">
        <w:rPr>
          <w:rFonts w:ascii="Times New Roman" w:hAnsi="Times New Roman" w:cs="Times New Roman"/>
          <w:sz w:val="24"/>
          <w:szCs w:val="24"/>
        </w:rPr>
        <w:t>Makumira</w:t>
      </w:r>
      <w:proofErr w:type="spellEnd"/>
      <w:r w:rsidRPr="00C972EF">
        <w:rPr>
          <w:rFonts w:ascii="Times New Roman" w:hAnsi="Times New Roman" w:cs="Times New Roman"/>
          <w:sz w:val="24"/>
          <w:szCs w:val="24"/>
        </w:rPr>
        <w:t>.</w:t>
      </w: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                                                                                                                                                        ………………</w:t>
      </w:r>
      <w:r>
        <w:rPr>
          <w:rFonts w:ascii="Times New Roman" w:hAnsi="Times New Roman" w:cs="Times New Roman"/>
          <w:sz w:val="24"/>
          <w:szCs w:val="24"/>
        </w:rPr>
        <w:t>….</w:t>
      </w:r>
      <w:r w:rsidRPr="00C972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52C7" w:rsidRPr="00C972EF" w:rsidRDefault="004D52C7" w:rsidP="004C5E5C">
      <w:pPr>
        <w:spacing w:line="240" w:lineRule="auto"/>
        <w:rPr>
          <w:rFonts w:ascii="Times New Roman" w:hAnsi="Times New Roman" w:cs="Times New Roman"/>
          <w:b/>
          <w:bCs/>
          <w:sz w:val="24"/>
          <w:szCs w:val="24"/>
        </w:rPr>
      </w:pPr>
      <w:r w:rsidRPr="00C972EF">
        <w:rPr>
          <w:rFonts w:ascii="Times New Roman" w:hAnsi="Times New Roman" w:cs="Times New Roman"/>
          <w:b/>
          <w:bCs/>
          <w:sz w:val="24"/>
          <w:szCs w:val="24"/>
        </w:rPr>
        <w:t xml:space="preserve">Dr. </w:t>
      </w:r>
      <w:proofErr w:type="spellStart"/>
      <w:r w:rsidRPr="00C972EF">
        <w:rPr>
          <w:rFonts w:ascii="Times New Roman" w:hAnsi="Times New Roman" w:cs="Times New Roman"/>
          <w:b/>
          <w:bCs/>
          <w:sz w:val="24"/>
          <w:szCs w:val="24"/>
        </w:rPr>
        <w:t>Eusebious</w:t>
      </w:r>
      <w:proofErr w:type="spellEnd"/>
      <w:r w:rsidRPr="00C972EF">
        <w:rPr>
          <w:rFonts w:ascii="Times New Roman" w:hAnsi="Times New Roman" w:cs="Times New Roman"/>
          <w:b/>
          <w:bCs/>
          <w:sz w:val="24"/>
          <w:szCs w:val="24"/>
        </w:rPr>
        <w:t xml:space="preserve"> </w:t>
      </w:r>
      <w:proofErr w:type="spellStart"/>
      <w:r w:rsidRPr="00C972EF">
        <w:rPr>
          <w:rFonts w:ascii="Times New Roman" w:hAnsi="Times New Roman" w:cs="Times New Roman"/>
          <w:b/>
          <w:bCs/>
          <w:sz w:val="24"/>
          <w:szCs w:val="24"/>
        </w:rPr>
        <w:t>Maro</w:t>
      </w:r>
      <w:proofErr w:type="spellEnd"/>
      <w:r w:rsidRPr="00C972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C972EF">
        <w:rPr>
          <w:rFonts w:ascii="Times New Roman" w:hAnsi="Times New Roman" w:cs="Times New Roman"/>
          <w:b/>
          <w:bCs/>
          <w:sz w:val="24"/>
          <w:szCs w:val="24"/>
        </w:rPr>
        <w:t>Date</w:t>
      </w:r>
    </w:p>
    <w:p w:rsidR="004D52C7" w:rsidRDefault="004D52C7" w:rsidP="00CD0560">
      <w:pPr>
        <w:spacing w:line="360" w:lineRule="auto"/>
        <w:rPr>
          <w:rFonts w:ascii="Times New Roman" w:hAnsi="Times New Roman" w:cs="Times New Roman"/>
          <w:b/>
          <w:bCs/>
          <w:sz w:val="24"/>
          <w:szCs w:val="24"/>
        </w:rPr>
      </w:pPr>
      <w:r w:rsidRPr="00C972EF">
        <w:rPr>
          <w:rFonts w:ascii="Times New Roman" w:hAnsi="Times New Roman" w:cs="Times New Roman"/>
          <w:b/>
          <w:bCs/>
          <w:sz w:val="24"/>
          <w:szCs w:val="24"/>
        </w:rPr>
        <w:t>Supervisor</w:t>
      </w: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Pr="00D005FC" w:rsidRDefault="004D52C7" w:rsidP="00D005FC">
      <w:pPr>
        <w:pStyle w:val="Heading1"/>
        <w:spacing w:line="360" w:lineRule="auto"/>
        <w:rPr>
          <w:rFonts w:ascii="Times New Roman" w:hAnsi="Times New Roman" w:cs="Times New Roman"/>
          <w:sz w:val="24"/>
          <w:szCs w:val="24"/>
        </w:rPr>
      </w:pPr>
      <w:r>
        <w:rPr>
          <w:rFonts w:cs="Times New Roman"/>
        </w:rPr>
        <w:br w:type="page"/>
      </w:r>
      <w:bookmarkStart w:id="4" w:name="_Toc486402737"/>
      <w:r w:rsidRPr="00D005FC">
        <w:rPr>
          <w:rFonts w:ascii="Times New Roman" w:hAnsi="Times New Roman" w:cs="Times New Roman"/>
          <w:sz w:val="24"/>
          <w:szCs w:val="24"/>
        </w:rPr>
        <w:lastRenderedPageBreak/>
        <w:t>Declaration and Copyright</w:t>
      </w:r>
      <w:bookmarkEnd w:id="4"/>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I, </w:t>
      </w:r>
      <w:r w:rsidRPr="00C972EF">
        <w:rPr>
          <w:rFonts w:ascii="Times New Roman" w:hAnsi="Times New Roman" w:cs="Times New Roman"/>
          <w:b/>
          <w:bCs/>
          <w:sz w:val="24"/>
          <w:szCs w:val="24"/>
        </w:rPr>
        <w:t xml:space="preserve">Moses </w:t>
      </w:r>
      <w:proofErr w:type="spellStart"/>
      <w:r w:rsidRPr="00C972EF">
        <w:rPr>
          <w:rFonts w:ascii="Times New Roman" w:hAnsi="Times New Roman" w:cs="Times New Roman"/>
          <w:b/>
          <w:bCs/>
          <w:sz w:val="24"/>
          <w:szCs w:val="24"/>
        </w:rPr>
        <w:t>Kyania</w:t>
      </w:r>
      <w:proofErr w:type="spellEnd"/>
      <w:r w:rsidRPr="00C972EF">
        <w:rPr>
          <w:rFonts w:ascii="Times New Roman" w:hAnsi="Times New Roman" w:cs="Times New Roman"/>
          <w:b/>
          <w:bCs/>
          <w:sz w:val="24"/>
          <w:szCs w:val="24"/>
        </w:rPr>
        <w:t xml:space="preserve"> </w:t>
      </w:r>
      <w:proofErr w:type="spellStart"/>
      <w:r w:rsidRPr="00C972EF">
        <w:rPr>
          <w:rFonts w:ascii="Times New Roman" w:hAnsi="Times New Roman" w:cs="Times New Roman"/>
          <w:b/>
          <w:bCs/>
          <w:sz w:val="24"/>
          <w:szCs w:val="24"/>
        </w:rPr>
        <w:t>Mwei</w:t>
      </w:r>
      <w:proofErr w:type="spellEnd"/>
      <w:r w:rsidRPr="00C972EF">
        <w:rPr>
          <w:rFonts w:ascii="Times New Roman" w:hAnsi="Times New Roman" w:cs="Times New Roman"/>
          <w:b/>
          <w:bCs/>
          <w:sz w:val="24"/>
          <w:szCs w:val="24"/>
        </w:rPr>
        <w:t xml:space="preserve">, </w:t>
      </w:r>
      <w:r w:rsidRPr="00C972EF">
        <w:rPr>
          <w:rFonts w:ascii="Times New Roman" w:hAnsi="Times New Roman" w:cs="Times New Roman"/>
          <w:sz w:val="24"/>
          <w:szCs w:val="24"/>
        </w:rPr>
        <w:t>do hereby declare that this is my own work and that it has not been presented and neither will it be presented to any other university for a similar or any other degree.</w:t>
      </w: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w:t>
      </w:r>
    </w:p>
    <w:p w:rsidR="004D52C7" w:rsidRPr="00C972EF" w:rsidRDefault="004D52C7" w:rsidP="00CD0560">
      <w:pPr>
        <w:spacing w:line="360" w:lineRule="auto"/>
        <w:rPr>
          <w:rFonts w:ascii="Times New Roman" w:hAnsi="Times New Roman" w:cs="Times New Roman"/>
          <w:b/>
          <w:bCs/>
          <w:sz w:val="24"/>
          <w:szCs w:val="24"/>
        </w:rPr>
      </w:pPr>
      <w:r w:rsidRPr="00C972EF">
        <w:rPr>
          <w:rFonts w:ascii="Times New Roman" w:hAnsi="Times New Roman" w:cs="Times New Roman"/>
          <w:b/>
          <w:bCs/>
          <w:sz w:val="24"/>
          <w:szCs w:val="24"/>
        </w:rPr>
        <w:t>Signature                                                                                    Date</w:t>
      </w: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This dissertation is copyright material protected under the Berne convention, The copyright Act of 1966 and other</w:t>
      </w:r>
      <w:r w:rsidRPr="00C972EF">
        <w:rPr>
          <w:rFonts w:ascii="Times New Roman" w:hAnsi="Times New Roman" w:cs="Times New Roman"/>
          <w:b/>
          <w:bCs/>
          <w:sz w:val="24"/>
          <w:szCs w:val="24"/>
        </w:rPr>
        <w:t xml:space="preserve"> </w:t>
      </w:r>
      <w:r w:rsidRPr="00C972EF">
        <w:rPr>
          <w:rFonts w:ascii="Times New Roman" w:hAnsi="Times New Roman" w:cs="Times New Roman"/>
          <w:sz w:val="24"/>
          <w:szCs w:val="24"/>
        </w:rPr>
        <w:t>international and national copyright enactments in that behalf and , or intellectual property right. It may not be produced by any other names, in full or in part, except for the short extract</w:t>
      </w:r>
      <w:r>
        <w:rPr>
          <w:rFonts w:ascii="Times New Roman" w:hAnsi="Times New Roman" w:cs="Times New Roman"/>
          <w:sz w:val="24"/>
          <w:szCs w:val="24"/>
        </w:rPr>
        <w:t>s</w:t>
      </w:r>
      <w:r w:rsidRPr="00C972EF">
        <w:rPr>
          <w:rFonts w:ascii="Times New Roman" w:hAnsi="Times New Roman" w:cs="Times New Roman"/>
          <w:sz w:val="24"/>
          <w:szCs w:val="24"/>
        </w:rPr>
        <w:t xml:space="preserve"> in fair dealing for research or private study, critical scholarly review or disclosure with acknowledgement, without the written permission of the Director of Postgraduate Studies on behalf of both the author and </w:t>
      </w:r>
      <w:proofErr w:type="spellStart"/>
      <w:r w:rsidRPr="00C972EF">
        <w:rPr>
          <w:rFonts w:ascii="Times New Roman" w:hAnsi="Times New Roman" w:cs="Times New Roman"/>
          <w:sz w:val="24"/>
          <w:szCs w:val="24"/>
        </w:rPr>
        <w:t>Tumaini</w:t>
      </w:r>
      <w:proofErr w:type="spellEnd"/>
      <w:r w:rsidRPr="00C972EF">
        <w:rPr>
          <w:rFonts w:ascii="Times New Roman" w:hAnsi="Times New Roman" w:cs="Times New Roman"/>
          <w:sz w:val="24"/>
          <w:szCs w:val="24"/>
        </w:rPr>
        <w:t xml:space="preserve"> University </w:t>
      </w:r>
      <w:proofErr w:type="spellStart"/>
      <w:r w:rsidRPr="00C972EF">
        <w:rPr>
          <w:rFonts w:ascii="Times New Roman" w:hAnsi="Times New Roman" w:cs="Times New Roman"/>
          <w:sz w:val="24"/>
          <w:szCs w:val="24"/>
        </w:rPr>
        <w:t>Makumira</w:t>
      </w:r>
      <w:proofErr w:type="spellEnd"/>
      <w:r w:rsidRPr="00C972EF">
        <w:rPr>
          <w:rFonts w:ascii="Times New Roman" w:hAnsi="Times New Roman" w:cs="Times New Roman"/>
          <w:sz w:val="24"/>
          <w:szCs w:val="24"/>
        </w:rPr>
        <w:t>.</w:t>
      </w:r>
    </w:p>
    <w:p w:rsidR="004D52C7" w:rsidRPr="00C972EF"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Pr="00D005FC" w:rsidRDefault="004D52C7" w:rsidP="00D005FC">
      <w:pPr>
        <w:pStyle w:val="Heading1"/>
        <w:spacing w:line="480" w:lineRule="auto"/>
        <w:rPr>
          <w:rFonts w:ascii="Times New Roman" w:hAnsi="Times New Roman" w:cs="Times New Roman"/>
          <w:sz w:val="24"/>
          <w:szCs w:val="24"/>
        </w:rPr>
      </w:pPr>
      <w:bookmarkStart w:id="5" w:name="_Toc486402738"/>
      <w:r w:rsidRPr="00D005FC">
        <w:rPr>
          <w:rFonts w:ascii="Times New Roman" w:hAnsi="Times New Roman" w:cs="Times New Roman"/>
          <w:sz w:val="24"/>
          <w:szCs w:val="24"/>
        </w:rPr>
        <w:lastRenderedPageBreak/>
        <w:t>ACKNOWLEDGEMENT</w:t>
      </w:r>
      <w:bookmarkEnd w:id="5"/>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 am thankful to the Almighty God for the life that he has given me, His immeasurable love and blessings over my life, and for this far that He has brought me.</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 wish to thank my family for the support they have given me during my studies and the course of proposal preparation and subsequent data collection and analysis. I dearly thank them.</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To my supervisor Dr. </w:t>
      </w:r>
      <w:proofErr w:type="spellStart"/>
      <w:r w:rsidRPr="00C972EF">
        <w:rPr>
          <w:rFonts w:ascii="Times New Roman" w:hAnsi="Times New Roman" w:cs="Times New Roman"/>
          <w:sz w:val="24"/>
          <w:szCs w:val="24"/>
        </w:rPr>
        <w:t>Eusebious</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Maro</w:t>
      </w:r>
      <w:proofErr w:type="spellEnd"/>
      <w:r w:rsidRPr="00C972EF">
        <w:rPr>
          <w:rFonts w:ascii="Times New Roman" w:hAnsi="Times New Roman" w:cs="Times New Roman"/>
          <w:sz w:val="24"/>
          <w:szCs w:val="24"/>
        </w:rPr>
        <w:t xml:space="preserve"> I say ‘</w:t>
      </w:r>
      <w:proofErr w:type="spellStart"/>
      <w:r w:rsidRPr="00C972EF">
        <w:rPr>
          <w:rFonts w:ascii="Times New Roman" w:hAnsi="Times New Roman" w:cs="Times New Roman"/>
          <w:sz w:val="24"/>
          <w:szCs w:val="24"/>
        </w:rPr>
        <w:t>asante</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sana</w:t>
      </w:r>
      <w:proofErr w:type="spellEnd"/>
      <w:r w:rsidRPr="00C972EF">
        <w:rPr>
          <w:rFonts w:ascii="Times New Roman" w:hAnsi="Times New Roman" w:cs="Times New Roman"/>
          <w:sz w:val="24"/>
          <w:szCs w:val="24"/>
        </w:rPr>
        <w:t>’ for your continuous inputs during the entire process of preparing the proposal, data collection, analysis and subsequent write up. I thank you for your considerable energy that you have invested into this work.</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To my teachers and friends who have supported me, I thank you for all the work you put into fine tuning the concept note into a research proposal.</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 am indebted to Dr. B. </w:t>
      </w:r>
      <w:proofErr w:type="spellStart"/>
      <w:r w:rsidRPr="00C972EF">
        <w:rPr>
          <w:rFonts w:ascii="Times New Roman" w:hAnsi="Times New Roman" w:cs="Times New Roman"/>
          <w:sz w:val="24"/>
          <w:szCs w:val="24"/>
        </w:rPr>
        <w:t>Nyombi</w:t>
      </w:r>
      <w:proofErr w:type="spellEnd"/>
      <w:r w:rsidRPr="00C972EF">
        <w:rPr>
          <w:rFonts w:ascii="Times New Roman" w:hAnsi="Times New Roman" w:cs="Times New Roman"/>
          <w:sz w:val="24"/>
          <w:szCs w:val="24"/>
        </w:rPr>
        <w:t xml:space="preserve"> and the Kilimanjaro Christian Medical Centre microbiology laboratory staff for their cooperation and support during the development of the concept note, proposal, s</w:t>
      </w:r>
      <w:r>
        <w:rPr>
          <w:rFonts w:ascii="Times New Roman" w:hAnsi="Times New Roman" w:cs="Times New Roman"/>
          <w:sz w:val="24"/>
          <w:szCs w:val="24"/>
        </w:rPr>
        <w:t>ample collection and subsequent</w:t>
      </w:r>
      <w:r w:rsidRPr="00C972EF">
        <w:rPr>
          <w:rFonts w:ascii="Times New Roman" w:hAnsi="Times New Roman" w:cs="Times New Roman"/>
          <w:sz w:val="24"/>
          <w:szCs w:val="24"/>
        </w:rPr>
        <w:t xml:space="preserve"> technical support.</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 wish to thank my biostatistics and research methodology lecturers, past and present, who have worked tirelessly to impart the knowledge in me that has been put into good use in preparing this project.</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To them all who have in one way or another contributed in the development and improvement of this dissertation, I thank you from the bottom of my heart.</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May our good Lord bless you and increase you abundantly.</w:t>
      </w: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Pr="00D005FC" w:rsidRDefault="004D52C7" w:rsidP="00D005FC">
      <w:pPr>
        <w:pStyle w:val="Heading1"/>
        <w:spacing w:line="480" w:lineRule="auto"/>
        <w:rPr>
          <w:rFonts w:ascii="Times New Roman" w:hAnsi="Times New Roman" w:cs="Times New Roman"/>
          <w:sz w:val="24"/>
          <w:szCs w:val="24"/>
        </w:rPr>
      </w:pPr>
      <w:bookmarkStart w:id="6" w:name="_Toc486402739"/>
      <w:r w:rsidRPr="00D005FC">
        <w:rPr>
          <w:rFonts w:ascii="Times New Roman" w:hAnsi="Times New Roman" w:cs="Times New Roman"/>
          <w:sz w:val="24"/>
          <w:szCs w:val="24"/>
        </w:rPr>
        <w:lastRenderedPageBreak/>
        <w:t>ABBREVIATIONS</w:t>
      </w:r>
      <w:bookmarkEnd w:id="6"/>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ANC                           Antenatal Clinic</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ASB                           Asymptomatic </w:t>
      </w:r>
      <w:proofErr w:type="spellStart"/>
      <w:r w:rsidRPr="00C972EF">
        <w:rPr>
          <w:rFonts w:ascii="Times New Roman" w:hAnsi="Times New Roman" w:cs="Times New Roman"/>
          <w:sz w:val="24"/>
          <w:szCs w:val="24"/>
        </w:rPr>
        <w:t>Bacteriuria</w:t>
      </w:r>
      <w:proofErr w:type="spellEnd"/>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CFU                           Colony Forming Units</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CLED                         </w:t>
      </w:r>
      <w:proofErr w:type="spellStart"/>
      <w:r w:rsidRPr="00C972EF">
        <w:rPr>
          <w:rFonts w:ascii="Times New Roman" w:hAnsi="Times New Roman" w:cs="Times New Roman"/>
          <w:sz w:val="24"/>
          <w:szCs w:val="24"/>
        </w:rPr>
        <w:t>Cystein</w:t>
      </w:r>
      <w:proofErr w:type="spellEnd"/>
      <w:r w:rsidRPr="00C972EF">
        <w:rPr>
          <w:rFonts w:ascii="Times New Roman" w:hAnsi="Times New Roman" w:cs="Times New Roman"/>
          <w:sz w:val="24"/>
          <w:szCs w:val="24"/>
        </w:rPr>
        <w:t xml:space="preserve"> Lactose Electrolyte Deficient</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KCMC                       Kilimanjaro Christian Medical Centre</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KCMUco</w:t>
      </w:r>
      <w:proofErr w:type="spellEnd"/>
      <w:r w:rsidRPr="00C972EF">
        <w:rPr>
          <w:rFonts w:ascii="Times New Roman" w:hAnsi="Times New Roman" w:cs="Times New Roman"/>
          <w:sz w:val="24"/>
          <w:szCs w:val="24"/>
        </w:rPr>
        <w:t xml:space="preserve">                   Kilimanjaro Christian Medical University </w:t>
      </w:r>
      <w:proofErr w:type="gramStart"/>
      <w:r w:rsidRPr="00C972EF">
        <w:rPr>
          <w:rFonts w:ascii="Times New Roman" w:hAnsi="Times New Roman" w:cs="Times New Roman"/>
          <w:sz w:val="24"/>
          <w:szCs w:val="24"/>
        </w:rPr>
        <w:t>college</w:t>
      </w:r>
      <w:proofErr w:type="gramEnd"/>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LBW                          Low Birth Weight</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ML                             </w:t>
      </w:r>
      <w:proofErr w:type="spellStart"/>
      <w:r w:rsidRPr="00C972EF">
        <w:rPr>
          <w:rFonts w:ascii="Times New Roman" w:hAnsi="Times New Roman" w:cs="Times New Roman"/>
          <w:sz w:val="24"/>
          <w:szCs w:val="24"/>
        </w:rPr>
        <w:t>Milli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litre</w:t>
      </w:r>
      <w:proofErr w:type="spellEnd"/>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SPSS                          Statistical Package for Social Sciences</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SSA                           Sub Saharan Africa</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UTI                            Urinary Tract Infection</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PPROM                    Preterm Premature Rupture </w:t>
      </w:r>
      <w:proofErr w:type="gramStart"/>
      <w:r w:rsidRPr="00C972EF">
        <w:rPr>
          <w:rFonts w:ascii="Times New Roman" w:hAnsi="Times New Roman" w:cs="Times New Roman"/>
          <w:sz w:val="24"/>
          <w:szCs w:val="24"/>
        </w:rPr>
        <w:t>Of</w:t>
      </w:r>
      <w:proofErr w:type="gramEnd"/>
      <w:r w:rsidRPr="00C972EF">
        <w:rPr>
          <w:rFonts w:ascii="Times New Roman" w:hAnsi="Times New Roman" w:cs="Times New Roman"/>
          <w:sz w:val="24"/>
          <w:szCs w:val="24"/>
        </w:rPr>
        <w:t xml:space="preserve"> Membranes</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WBCs                      White Blood Cells</w:t>
      </w:r>
    </w:p>
    <w:p w:rsidR="004D52C7" w:rsidRPr="00C972EF" w:rsidRDefault="004D52C7" w:rsidP="00CD0560">
      <w:pPr>
        <w:spacing w:line="360" w:lineRule="auto"/>
        <w:rPr>
          <w:rFonts w:ascii="Times New Roman" w:hAnsi="Times New Roman" w:cs="Times New Roman"/>
          <w:sz w:val="24"/>
          <w:szCs w:val="24"/>
        </w:rPr>
      </w:pPr>
      <w:proofErr w:type="gramStart"/>
      <w:r w:rsidRPr="00C972EF">
        <w:rPr>
          <w:rFonts w:ascii="Times New Roman" w:hAnsi="Times New Roman" w:cs="Times New Roman"/>
          <w:sz w:val="24"/>
          <w:szCs w:val="24"/>
        </w:rPr>
        <w:t>WHO</w:t>
      </w:r>
      <w:proofErr w:type="gramEnd"/>
      <w:r w:rsidRPr="00C972EF">
        <w:rPr>
          <w:rFonts w:ascii="Times New Roman" w:hAnsi="Times New Roman" w:cs="Times New Roman"/>
          <w:sz w:val="24"/>
          <w:szCs w:val="24"/>
        </w:rPr>
        <w:t xml:space="preserve">                       World Health </w:t>
      </w:r>
      <w:proofErr w:type="spellStart"/>
      <w:r w:rsidRPr="00C972EF">
        <w:rPr>
          <w:rFonts w:ascii="Times New Roman" w:hAnsi="Times New Roman" w:cs="Times New Roman"/>
          <w:sz w:val="24"/>
          <w:szCs w:val="24"/>
        </w:rPr>
        <w:t>Organisation</w:t>
      </w:r>
      <w:proofErr w:type="spellEnd"/>
    </w:p>
    <w:p w:rsidR="004D52C7" w:rsidRPr="00C972EF"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rPr>
          <w:rFonts w:ascii="Times New Roman" w:hAnsi="Times New Roman" w:cs="Times New Roman"/>
          <w:b/>
          <w:bCs/>
          <w:sz w:val="24"/>
          <w:szCs w:val="24"/>
        </w:rPr>
      </w:pPr>
    </w:p>
    <w:p w:rsidR="004D52C7" w:rsidRPr="00D005FC" w:rsidRDefault="004D52C7" w:rsidP="00D005FC">
      <w:pPr>
        <w:pStyle w:val="Heading1"/>
        <w:spacing w:line="480" w:lineRule="auto"/>
        <w:rPr>
          <w:rFonts w:ascii="Times New Roman" w:hAnsi="Times New Roman" w:cs="Times New Roman"/>
          <w:sz w:val="24"/>
          <w:szCs w:val="24"/>
        </w:rPr>
      </w:pPr>
      <w:bookmarkStart w:id="7" w:name="_Toc486402740"/>
      <w:r w:rsidRPr="00D005FC">
        <w:rPr>
          <w:rFonts w:ascii="Times New Roman" w:hAnsi="Times New Roman" w:cs="Times New Roman"/>
          <w:sz w:val="24"/>
          <w:szCs w:val="24"/>
        </w:rPr>
        <w:lastRenderedPageBreak/>
        <w:t>OPERATIONAL DEFINITION OF TERMS</w:t>
      </w:r>
      <w:bookmarkEnd w:id="7"/>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b/>
          <w:bCs/>
          <w:sz w:val="24"/>
          <w:szCs w:val="24"/>
        </w:rPr>
        <w:t xml:space="preserve">Asymptomatic </w:t>
      </w:r>
      <w:proofErr w:type="spellStart"/>
      <w:r w:rsidRPr="00C972EF">
        <w:rPr>
          <w:rFonts w:ascii="Times New Roman" w:hAnsi="Times New Roman" w:cs="Times New Roman"/>
          <w:b/>
          <w:bCs/>
          <w:sz w:val="24"/>
          <w:szCs w:val="24"/>
        </w:rPr>
        <w:t>bacteriuria</w:t>
      </w:r>
      <w:proofErr w:type="spellEnd"/>
      <w:r w:rsidRPr="00C972EF">
        <w:rPr>
          <w:rFonts w:ascii="Times New Roman" w:hAnsi="Times New Roman" w:cs="Times New Roman"/>
          <w:b/>
          <w:bCs/>
          <w:sz w:val="24"/>
          <w:szCs w:val="24"/>
        </w:rPr>
        <w:t xml:space="preserve">- </w:t>
      </w:r>
      <w:r w:rsidRPr="00C972EF">
        <w:rPr>
          <w:rFonts w:ascii="Times New Roman" w:hAnsi="Times New Roman" w:cs="Times New Roman"/>
          <w:sz w:val="24"/>
          <w:szCs w:val="24"/>
        </w:rPr>
        <w:t xml:space="preserve">presence of </w:t>
      </w:r>
      <w:r>
        <w:rPr>
          <w:rFonts w:ascii="Times New Roman" w:hAnsi="Times New Roman" w:cs="Times New Roman"/>
          <w:sz w:val="24"/>
          <w:szCs w:val="24"/>
        </w:rPr>
        <w:t>more than 100,000 bacteria of a single colony forming unit bacterial</w:t>
      </w:r>
      <w:r w:rsidRPr="00C972EF">
        <w:rPr>
          <w:rFonts w:ascii="Times New Roman" w:hAnsi="Times New Roman" w:cs="Times New Roman"/>
          <w:sz w:val="24"/>
          <w:szCs w:val="24"/>
        </w:rPr>
        <w:t xml:space="preserve"> in a midstream urine sample collected from women without symptoms of urinary tract infection, that is, frequent urination, painful or burning sensation on passing  urine, supra pubic pain not from other causes, fever or these symptoms in combination.</w:t>
      </w:r>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b/>
          <w:bCs/>
          <w:sz w:val="24"/>
          <w:szCs w:val="24"/>
        </w:rPr>
        <w:t xml:space="preserve">Urinary tract infection - </w:t>
      </w:r>
      <w:r w:rsidRPr="00C972EF">
        <w:rPr>
          <w:rFonts w:ascii="Times New Roman" w:hAnsi="Times New Roman" w:cs="Times New Roman"/>
          <w:sz w:val="24"/>
          <w:szCs w:val="24"/>
        </w:rPr>
        <w:t xml:space="preserve">invasion of the kidney, </w:t>
      </w:r>
      <w:proofErr w:type="spellStart"/>
      <w:r w:rsidRPr="00C972EF">
        <w:rPr>
          <w:rFonts w:ascii="Times New Roman" w:hAnsi="Times New Roman" w:cs="Times New Roman"/>
          <w:sz w:val="24"/>
          <w:szCs w:val="24"/>
        </w:rPr>
        <w:t>ureter</w:t>
      </w:r>
      <w:proofErr w:type="spellEnd"/>
      <w:r w:rsidRPr="00C972EF">
        <w:rPr>
          <w:rFonts w:ascii="Times New Roman" w:hAnsi="Times New Roman" w:cs="Times New Roman"/>
          <w:sz w:val="24"/>
          <w:szCs w:val="24"/>
        </w:rPr>
        <w:t>, bladder or urethra by organisms that results in symptoms of either increased frequency of urination, lower abdominal pain, fever or pain during urination.</w:t>
      </w:r>
    </w:p>
    <w:p w:rsidR="004D52C7" w:rsidRPr="00C972EF" w:rsidRDefault="004D52C7" w:rsidP="00E9211C">
      <w:pPr>
        <w:spacing w:line="360" w:lineRule="auto"/>
        <w:jc w:val="both"/>
        <w:rPr>
          <w:rFonts w:ascii="Times New Roman" w:hAnsi="Times New Roman" w:cs="Times New Roman"/>
          <w:sz w:val="24"/>
          <w:szCs w:val="24"/>
        </w:rPr>
      </w:pPr>
      <w:r w:rsidRPr="00C972EF">
        <w:rPr>
          <w:rFonts w:ascii="Times New Roman" w:hAnsi="Times New Roman" w:cs="Times New Roman"/>
          <w:b/>
          <w:bCs/>
          <w:sz w:val="24"/>
          <w:szCs w:val="24"/>
        </w:rPr>
        <w:t xml:space="preserve">Early pregnancy – </w:t>
      </w:r>
      <w:r w:rsidRPr="00C972EF">
        <w:rPr>
          <w:rFonts w:ascii="Times New Roman" w:hAnsi="Times New Roman" w:cs="Times New Roman"/>
          <w:sz w:val="24"/>
          <w:szCs w:val="24"/>
        </w:rPr>
        <w:t>will for the purpose of this study e considered as any gestation at or below the gestation of 20 weeks by dates.</w:t>
      </w:r>
    </w:p>
    <w:p w:rsidR="004D52C7" w:rsidRPr="00C972EF" w:rsidRDefault="004D52C7" w:rsidP="00E9211C">
      <w:pPr>
        <w:spacing w:line="360" w:lineRule="auto"/>
        <w:jc w:val="both"/>
        <w:rPr>
          <w:rFonts w:ascii="Times New Roman" w:hAnsi="Times New Roman" w:cs="Times New Roman"/>
          <w:sz w:val="24"/>
          <w:szCs w:val="24"/>
        </w:rPr>
      </w:pPr>
      <w:proofErr w:type="gramStart"/>
      <w:r w:rsidRPr="00C972EF">
        <w:rPr>
          <w:rFonts w:ascii="Times New Roman" w:hAnsi="Times New Roman" w:cs="Times New Roman"/>
          <w:b/>
          <w:bCs/>
          <w:sz w:val="24"/>
          <w:szCs w:val="24"/>
        </w:rPr>
        <w:t xml:space="preserve">Low birth weight - </w:t>
      </w:r>
      <w:r w:rsidRPr="00C972EF">
        <w:rPr>
          <w:rFonts w:ascii="Times New Roman" w:hAnsi="Times New Roman" w:cs="Times New Roman"/>
          <w:sz w:val="24"/>
          <w:szCs w:val="24"/>
        </w:rPr>
        <w:t>birth weight less than 2500 grams.</w:t>
      </w:r>
      <w:proofErr w:type="gramEnd"/>
    </w:p>
    <w:p w:rsidR="004D52C7" w:rsidRPr="00C972EF" w:rsidRDefault="004D52C7" w:rsidP="00E9211C">
      <w:pPr>
        <w:spacing w:line="360" w:lineRule="auto"/>
        <w:jc w:val="both"/>
        <w:rPr>
          <w:rFonts w:ascii="Times New Roman" w:hAnsi="Times New Roman" w:cs="Times New Roman"/>
          <w:sz w:val="24"/>
          <w:szCs w:val="24"/>
        </w:rPr>
      </w:pPr>
      <w:proofErr w:type="spellStart"/>
      <w:r w:rsidRPr="00C972EF">
        <w:rPr>
          <w:rFonts w:ascii="Times New Roman" w:hAnsi="Times New Roman" w:cs="Times New Roman"/>
          <w:b/>
          <w:bCs/>
          <w:sz w:val="24"/>
          <w:szCs w:val="24"/>
        </w:rPr>
        <w:t>Pyuria</w:t>
      </w:r>
      <w:proofErr w:type="spellEnd"/>
      <w:r w:rsidRPr="00C972EF">
        <w:rPr>
          <w:rFonts w:ascii="Times New Roman" w:hAnsi="Times New Roman" w:cs="Times New Roman"/>
          <w:b/>
          <w:bCs/>
          <w:sz w:val="24"/>
          <w:szCs w:val="24"/>
        </w:rPr>
        <w:t xml:space="preserve"> – </w:t>
      </w:r>
      <w:r w:rsidRPr="00C972EF">
        <w:rPr>
          <w:rFonts w:ascii="Times New Roman" w:hAnsi="Times New Roman" w:cs="Times New Roman"/>
          <w:sz w:val="24"/>
          <w:szCs w:val="24"/>
        </w:rPr>
        <w:t>Presence of degenerated White blood cells in urine.</w:t>
      </w:r>
    </w:p>
    <w:p w:rsidR="004D52C7" w:rsidRPr="00C972EF" w:rsidRDefault="004D52C7" w:rsidP="00E9211C">
      <w:pPr>
        <w:spacing w:line="360" w:lineRule="auto"/>
        <w:jc w:val="both"/>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b/>
          <w:bCs/>
          <w:sz w:val="24"/>
          <w:szCs w:val="24"/>
        </w:rPr>
      </w:pPr>
    </w:p>
    <w:p w:rsidR="008726A7" w:rsidRDefault="008726A7" w:rsidP="00D005FC">
      <w:pPr>
        <w:pStyle w:val="Heading1"/>
        <w:spacing w:line="480" w:lineRule="auto"/>
        <w:rPr>
          <w:rFonts w:ascii="Times New Roman" w:hAnsi="Times New Roman" w:cs="Times New Roman"/>
          <w:kern w:val="0"/>
          <w:sz w:val="24"/>
          <w:szCs w:val="24"/>
        </w:rPr>
      </w:pPr>
      <w:bookmarkStart w:id="8" w:name="_Toc486402741"/>
    </w:p>
    <w:p w:rsidR="004D52C7" w:rsidRPr="00D005FC" w:rsidRDefault="004D52C7" w:rsidP="00D005FC">
      <w:pPr>
        <w:pStyle w:val="Heading1"/>
        <w:spacing w:line="480" w:lineRule="auto"/>
        <w:rPr>
          <w:rFonts w:ascii="Times New Roman" w:hAnsi="Times New Roman" w:cs="Times New Roman"/>
          <w:sz w:val="24"/>
          <w:szCs w:val="24"/>
        </w:rPr>
      </w:pPr>
      <w:r w:rsidRPr="00D005FC">
        <w:rPr>
          <w:rFonts w:ascii="Times New Roman" w:hAnsi="Times New Roman" w:cs="Times New Roman"/>
          <w:sz w:val="24"/>
          <w:szCs w:val="24"/>
        </w:rPr>
        <w:t>ABSTRACT</w:t>
      </w:r>
      <w:bookmarkEnd w:id="8"/>
    </w:p>
    <w:p w:rsidR="004D52C7" w:rsidRPr="00C972EF" w:rsidRDefault="004D52C7" w:rsidP="00D005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Background</w:t>
      </w:r>
      <w:r w:rsidRPr="00C972EF">
        <w:rPr>
          <w:rFonts w:ascii="Times New Roman" w:hAnsi="Times New Roman" w:cs="Times New Roman"/>
          <w:b/>
          <w:bCs/>
          <w:sz w:val="24"/>
          <w:szCs w:val="24"/>
        </w:rPr>
        <w:t xml:space="preserve">:  </w:t>
      </w:r>
      <w:r>
        <w:rPr>
          <w:rFonts w:ascii="Times New Roman" w:hAnsi="Times New Roman" w:cs="Times New Roman"/>
          <w:sz w:val="24"/>
          <w:szCs w:val="24"/>
        </w:rPr>
        <w:t>A</w:t>
      </w:r>
      <w:r w:rsidRPr="00C972EF">
        <w:rPr>
          <w:rFonts w:ascii="Times New Roman" w:hAnsi="Times New Roman" w:cs="Times New Roman"/>
          <w:sz w:val="24"/>
          <w:szCs w:val="24"/>
        </w:rPr>
        <w:t xml:space="preserve">symptomatic </w:t>
      </w:r>
      <w:proofErr w:type="spellStart"/>
      <w:r w:rsidRPr="00C972EF">
        <w:rPr>
          <w:rFonts w:ascii="Times New Roman" w:hAnsi="Times New Roman" w:cs="Times New Roman"/>
          <w:sz w:val="24"/>
          <w:szCs w:val="24"/>
        </w:rPr>
        <w:t>bacteriuria</w:t>
      </w:r>
      <w:proofErr w:type="spellEnd"/>
      <w:r w:rsidR="00B76ADC">
        <w:rPr>
          <w:rFonts w:ascii="Times New Roman" w:hAnsi="Times New Roman" w:cs="Times New Roman"/>
          <w:sz w:val="24"/>
          <w:szCs w:val="24"/>
        </w:rPr>
        <w:t xml:space="preserve"> (ASB)</w:t>
      </w:r>
      <w:r>
        <w:rPr>
          <w:rFonts w:ascii="Times New Roman" w:hAnsi="Times New Roman" w:cs="Times New Roman"/>
          <w:sz w:val="24"/>
          <w:szCs w:val="24"/>
        </w:rPr>
        <w:t xml:space="preserve"> has been demonstrated to have</w:t>
      </w:r>
      <w:r w:rsidRPr="00C972EF">
        <w:rPr>
          <w:rFonts w:ascii="Times New Roman" w:hAnsi="Times New Roman" w:cs="Times New Roman"/>
          <w:sz w:val="24"/>
          <w:szCs w:val="24"/>
        </w:rPr>
        <w:t xml:space="preserve"> adverse</w:t>
      </w:r>
      <w:r>
        <w:rPr>
          <w:rFonts w:ascii="Times New Roman" w:hAnsi="Times New Roman" w:cs="Times New Roman"/>
          <w:sz w:val="24"/>
          <w:szCs w:val="24"/>
        </w:rPr>
        <w:t xml:space="preserve"> maternal and </w:t>
      </w:r>
      <w:r w:rsidRPr="00C972EF">
        <w:rPr>
          <w:rFonts w:ascii="Times New Roman" w:hAnsi="Times New Roman" w:cs="Times New Roman"/>
          <w:sz w:val="24"/>
          <w:szCs w:val="24"/>
        </w:rPr>
        <w:t>pregnancy outcomes precisely</w:t>
      </w:r>
      <w:r>
        <w:rPr>
          <w:rFonts w:ascii="Times New Roman" w:hAnsi="Times New Roman" w:cs="Times New Roman"/>
          <w:sz w:val="24"/>
          <w:szCs w:val="24"/>
        </w:rPr>
        <w:t xml:space="preserve"> </w:t>
      </w:r>
      <w:proofErr w:type="spellStart"/>
      <w:r>
        <w:rPr>
          <w:rFonts w:ascii="Times New Roman" w:hAnsi="Times New Roman" w:cs="Times New Roman"/>
          <w:sz w:val="24"/>
          <w:szCs w:val="24"/>
        </w:rPr>
        <w:t>pyelonephritis</w:t>
      </w:r>
      <w:proofErr w:type="spellEnd"/>
      <w:r>
        <w:rPr>
          <w:rFonts w:ascii="Times New Roman" w:hAnsi="Times New Roman" w:cs="Times New Roman"/>
          <w:sz w:val="24"/>
          <w:szCs w:val="24"/>
        </w:rPr>
        <w:t>,</w:t>
      </w:r>
      <w:r w:rsidRPr="00C972EF">
        <w:rPr>
          <w:rFonts w:ascii="Times New Roman" w:hAnsi="Times New Roman" w:cs="Times New Roman"/>
          <w:sz w:val="24"/>
          <w:szCs w:val="24"/>
        </w:rPr>
        <w:t xml:space="preserve"> low birth weigh</w:t>
      </w:r>
      <w:r>
        <w:rPr>
          <w:rFonts w:ascii="Times New Roman" w:hAnsi="Times New Roman" w:cs="Times New Roman"/>
          <w:sz w:val="24"/>
          <w:szCs w:val="24"/>
        </w:rPr>
        <w:t>t</w:t>
      </w:r>
      <w:r w:rsidRPr="00C972EF">
        <w:rPr>
          <w:rFonts w:ascii="Times New Roman" w:hAnsi="Times New Roman" w:cs="Times New Roman"/>
          <w:sz w:val="24"/>
          <w:szCs w:val="24"/>
        </w:rPr>
        <w:t xml:space="preserve">, preterm premature rupture of membranes and preterm </w:t>
      </w:r>
      <w:proofErr w:type="spellStart"/>
      <w:r w:rsidRPr="00C972EF">
        <w:rPr>
          <w:rFonts w:ascii="Times New Roman" w:hAnsi="Times New Roman" w:cs="Times New Roman"/>
          <w:sz w:val="24"/>
          <w:szCs w:val="24"/>
        </w:rPr>
        <w:t>labour</w:t>
      </w:r>
      <w:proofErr w:type="spellEnd"/>
      <w:r>
        <w:rPr>
          <w:rFonts w:ascii="Times New Roman" w:hAnsi="Times New Roman" w:cs="Times New Roman"/>
          <w:sz w:val="24"/>
          <w:szCs w:val="24"/>
        </w:rPr>
        <w:t>. L</w:t>
      </w:r>
      <w:r w:rsidRPr="00C972EF">
        <w:rPr>
          <w:rFonts w:ascii="Times New Roman" w:hAnsi="Times New Roman" w:cs="Times New Roman"/>
          <w:sz w:val="24"/>
          <w:szCs w:val="24"/>
        </w:rPr>
        <w:t>ocal data supporting formulation of clinical protocols for its screening and treatment are scarce.</w:t>
      </w:r>
    </w:p>
    <w:p w:rsidR="004D52C7" w:rsidRPr="00C972EF" w:rsidRDefault="004D52C7" w:rsidP="00D005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The aim</w:t>
      </w:r>
      <w:r w:rsidRPr="00C972EF">
        <w:rPr>
          <w:rFonts w:ascii="Times New Roman" w:hAnsi="Times New Roman" w:cs="Times New Roman"/>
          <w:sz w:val="24"/>
          <w:szCs w:val="24"/>
        </w:rPr>
        <w:t xml:space="preserve"> of this study was to determine the prevalence</w:t>
      </w:r>
      <w:r>
        <w:rPr>
          <w:rFonts w:ascii="Times New Roman" w:hAnsi="Times New Roman" w:cs="Times New Roman"/>
          <w:sz w:val="24"/>
          <w:szCs w:val="24"/>
        </w:rPr>
        <w:t xml:space="preserve"> of asymptomatic </w:t>
      </w:r>
      <w:proofErr w:type="spellStart"/>
      <w:r>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associated risk factors and antibiotic sensitivity pattern among women attending antenatal clinic at Kilimanjaro Christian Medical Centre (KCMC) in </w:t>
      </w:r>
      <w:proofErr w:type="spellStart"/>
      <w:r w:rsidRPr="00C972EF">
        <w:rPr>
          <w:rFonts w:ascii="Times New Roman" w:hAnsi="Times New Roman" w:cs="Times New Roman"/>
          <w:sz w:val="24"/>
          <w:szCs w:val="24"/>
        </w:rPr>
        <w:t>Nothern</w:t>
      </w:r>
      <w:proofErr w:type="spellEnd"/>
      <w:r w:rsidRPr="00C972EF">
        <w:rPr>
          <w:rFonts w:ascii="Times New Roman" w:hAnsi="Times New Roman" w:cs="Times New Roman"/>
          <w:sz w:val="24"/>
          <w:szCs w:val="24"/>
        </w:rPr>
        <w:t xml:space="preserve"> Tanzania.</w:t>
      </w:r>
    </w:p>
    <w:p w:rsidR="004D52C7" w:rsidRPr="00C972EF" w:rsidRDefault="004D52C7" w:rsidP="00D005FC">
      <w:pPr>
        <w:spacing w:line="360" w:lineRule="auto"/>
        <w:jc w:val="both"/>
        <w:rPr>
          <w:rFonts w:ascii="Times New Roman" w:hAnsi="Times New Roman" w:cs="Times New Roman"/>
          <w:sz w:val="24"/>
          <w:szCs w:val="24"/>
        </w:rPr>
      </w:pPr>
      <w:r w:rsidRPr="00C972EF">
        <w:rPr>
          <w:rFonts w:ascii="Times New Roman" w:hAnsi="Times New Roman" w:cs="Times New Roman"/>
          <w:b/>
          <w:bCs/>
          <w:sz w:val="24"/>
          <w:szCs w:val="24"/>
        </w:rPr>
        <w:t xml:space="preserve">Methodology: </w:t>
      </w:r>
      <w:r w:rsidR="008726A7">
        <w:rPr>
          <w:rFonts w:ascii="Times New Roman" w:hAnsi="Times New Roman" w:cs="Times New Roman"/>
          <w:sz w:val="24"/>
          <w:szCs w:val="24"/>
        </w:rPr>
        <w:t>This was a descriptive</w:t>
      </w:r>
      <w:r w:rsidRPr="00C972EF">
        <w:rPr>
          <w:rFonts w:ascii="Times New Roman" w:hAnsi="Times New Roman" w:cs="Times New Roman"/>
          <w:sz w:val="24"/>
          <w:szCs w:val="24"/>
        </w:rPr>
        <w:t xml:space="preserve"> cross section</w:t>
      </w:r>
      <w:r w:rsidR="008726A7">
        <w:rPr>
          <w:rFonts w:ascii="Times New Roman" w:hAnsi="Times New Roman" w:cs="Times New Roman"/>
          <w:sz w:val="24"/>
          <w:szCs w:val="24"/>
        </w:rPr>
        <w:t>al</w:t>
      </w:r>
      <w:r w:rsidRPr="00C972EF">
        <w:rPr>
          <w:rFonts w:ascii="Times New Roman" w:hAnsi="Times New Roman" w:cs="Times New Roman"/>
          <w:sz w:val="24"/>
          <w:szCs w:val="24"/>
        </w:rPr>
        <w:t xml:space="preserve"> study involving 300 women </w:t>
      </w:r>
      <w:r>
        <w:rPr>
          <w:rFonts w:ascii="Times New Roman" w:hAnsi="Times New Roman" w:cs="Times New Roman"/>
          <w:sz w:val="24"/>
          <w:szCs w:val="24"/>
        </w:rPr>
        <w:t>attending antenatal clinic</w:t>
      </w:r>
      <w:r w:rsidRPr="00C972EF">
        <w:rPr>
          <w:rFonts w:ascii="Times New Roman" w:hAnsi="Times New Roman" w:cs="Times New Roman"/>
          <w:sz w:val="24"/>
          <w:szCs w:val="24"/>
        </w:rPr>
        <w:t xml:space="preserve"> at K</w:t>
      </w:r>
      <w:r>
        <w:rPr>
          <w:rFonts w:ascii="Times New Roman" w:hAnsi="Times New Roman" w:cs="Times New Roman"/>
          <w:sz w:val="24"/>
          <w:szCs w:val="24"/>
        </w:rPr>
        <w:t xml:space="preserve">ilimanjaro </w:t>
      </w:r>
      <w:r w:rsidRPr="00C972EF">
        <w:rPr>
          <w:rFonts w:ascii="Times New Roman" w:hAnsi="Times New Roman" w:cs="Times New Roman"/>
          <w:sz w:val="24"/>
          <w:szCs w:val="24"/>
        </w:rPr>
        <w:t>C</w:t>
      </w:r>
      <w:r>
        <w:rPr>
          <w:rFonts w:ascii="Times New Roman" w:hAnsi="Times New Roman" w:cs="Times New Roman"/>
          <w:sz w:val="24"/>
          <w:szCs w:val="24"/>
        </w:rPr>
        <w:t xml:space="preserve">hristian </w:t>
      </w:r>
      <w:r w:rsidRPr="00C972EF">
        <w:rPr>
          <w:rFonts w:ascii="Times New Roman" w:hAnsi="Times New Roman" w:cs="Times New Roman"/>
          <w:sz w:val="24"/>
          <w:szCs w:val="24"/>
        </w:rPr>
        <w:t>M</w:t>
      </w:r>
      <w:r>
        <w:rPr>
          <w:rFonts w:ascii="Times New Roman" w:hAnsi="Times New Roman" w:cs="Times New Roman"/>
          <w:sz w:val="24"/>
          <w:szCs w:val="24"/>
        </w:rPr>
        <w:t xml:space="preserve">edical </w:t>
      </w:r>
      <w:r w:rsidRPr="00C972EF">
        <w:rPr>
          <w:rFonts w:ascii="Times New Roman" w:hAnsi="Times New Roman" w:cs="Times New Roman"/>
          <w:sz w:val="24"/>
          <w:szCs w:val="24"/>
        </w:rPr>
        <w:t>C</w:t>
      </w:r>
      <w:r>
        <w:rPr>
          <w:rFonts w:ascii="Times New Roman" w:hAnsi="Times New Roman" w:cs="Times New Roman"/>
          <w:sz w:val="24"/>
          <w:szCs w:val="24"/>
        </w:rPr>
        <w:t>entre which was carried out between October and December 2016</w:t>
      </w:r>
      <w:r w:rsidRPr="00C972EF">
        <w:rPr>
          <w:rFonts w:ascii="Times New Roman" w:hAnsi="Times New Roman" w:cs="Times New Roman"/>
          <w:sz w:val="24"/>
          <w:szCs w:val="24"/>
        </w:rPr>
        <w:t>.</w:t>
      </w:r>
      <w:r w:rsidR="008726A7">
        <w:rPr>
          <w:rFonts w:ascii="Times New Roman" w:hAnsi="Times New Roman" w:cs="Times New Roman"/>
          <w:sz w:val="24"/>
          <w:szCs w:val="24"/>
        </w:rPr>
        <w:t xml:space="preserve"> Consent was obtained and interviews conducted</w:t>
      </w:r>
      <w:r>
        <w:rPr>
          <w:rFonts w:ascii="Times New Roman" w:hAnsi="Times New Roman" w:cs="Times New Roman"/>
          <w:sz w:val="24"/>
          <w:szCs w:val="24"/>
        </w:rPr>
        <w:t xml:space="preserve"> using </w:t>
      </w:r>
      <w:r w:rsidR="008726A7">
        <w:rPr>
          <w:rFonts w:ascii="Times New Roman" w:hAnsi="Times New Roman" w:cs="Times New Roman"/>
          <w:sz w:val="24"/>
          <w:szCs w:val="24"/>
        </w:rPr>
        <w:t>a questionnaire. U</w:t>
      </w:r>
      <w:r>
        <w:rPr>
          <w:rFonts w:ascii="Times New Roman" w:hAnsi="Times New Roman" w:cs="Times New Roman"/>
          <w:sz w:val="24"/>
          <w:szCs w:val="24"/>
        </w:rPr>
        <w:t xml:space="preserve">rine samples were collected for laboratory diagnosis and culture. Data </w:t>
      </w:r>
      <w:r w:rsidR="008726A7">
        <w:rPr>
          <w:rFonts w:ascii="Times New Roman" w:hAnsi="Times New Roman" w:cs="Times New Roman"/>
          <w:sz w:val="24"/>
          <w:szCs w:val="24"/>
        </w:rPr>
        <w:t>were entered, cleaned and analyz</w:t>
      </w:r>
      <w:r>
        <w:rPr>
          <w:rFonts w:ascii="Times New Roman" w:hAnsi="Times New Roman" w:cs="Times New Roman"/>
          <w:sz w:val="24"/>
          <w:szCs w:val="24"/>
        </w:rPr>
        <w:t>ed using SPSS version 20. Ethical approval was obtained from Kilimanjaro Christian Medical University college ethical committee certificate number 696.</w:t>
      </w:r>
    </w:p>
    <w:p w:rsidR="004D52C7" w:rsidRPr="00C972EF" w:rsidRDefault="004D52C7" w:rsidP="00D005FC">
      <w:pPr>
        <w:spacing w:line="360" w:lineRule="auto"/>
        <w:jc w:val="both"/>
        <w:rPr>
          <w:rFonts w:ascii="Times New Roman" w:hAnsi="Times New Roman" w:cs="Times New Roman"/>
          <w:sz w:val="24"/>
          <w:szCs w:val="24"/>
        </w:rPr>
      </w:pPr>
      <w:r w:rsidRPr="00C972EF">
        <w:rPr>
          <w:rFonts w:ascii="Times New Roman" w:hAnsi="Times New Roman" w:cs="Times New Roman"/>
          <w:b/>
          <w:bCs/>
          <w:sz w:val="24"/>
          <w:szCs w:val="24"/>
        </w:rPr>
        <w:t xml:space="preserve">Results: </w:t>
      </w:r>
      <w:r w:rsidRPr="00C972EF">
        <w:rPr>
          <w:rFonts w:ascii="Times New Roman" w:hAnsi="Times New Roman" w:cs="Times New Roman"/>
          <w:sz w:val="24"/>
          <w:szCs w:val="24"/>
        </w:rPr>
        <w:t>The prevalence of ASB among pregnant women in this study was 8.9%.</w:t>
      </w:r>
      <w:r w:rsidR="008726A7">
        <w:rPr>
          <w:rFonts w:ascii="Times New Roman" w:hAnsi="Times New Roman" w:cs="Times New Roman"/>
          <w:sz w:val="24"/>
          <w:szCs w:val="24"/>
        </w:rPr>
        <w:t xml:space="preserve"> While no</w:t>
      </w:r>
      <w:r w:rsidRPr="00C972EF">
        <w:rPr>
          <w:rFonts w:ascii="Times New Roman" w:hAnsi="Times New Roman" w:cs="Times New Roman"/>
          <w:sz w:val="24"/>
          <w:szCs w:val="24"/>
        </w:rPr>
        <w:t xml:space="preserve"> risk factors were significantly a</w:t>
      </w:r>
      <w:r w:rsidR="008726A7">
        <w:rPr>
          <w:rFonts w:ascii="Times New Roman" w:hAnsi="Times New Roman" w:cs="Times New Roman"/>
          <w:sz w:val="24"/>
          <w:szCs w:val="24"/>
        </w:rPr>
        <w:t>ssociated with this prevalence, the commonest isolate</w:t>
      </w:r>
      <w:r w:rsidRPr="00C972EF">
        <w:rPr>
          <w:rFonts w:ascii="Times New Roman" w:hAnsi="Times New Roman" w:cs="Times New Roman"/>
          <w:sz w:val="24"/>
          <w:szCs w:val="24"/>
        </w:rPr>
        <w:t xml:space="preserve"> was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(50%)</w:t>
      </w:r>
      <w:r w:rsidR="008726A7">
        <w:rPr>
          <w:rFonts w:ascii="Times New Roman" w:hAnsi="Times New Roman" w:cs="Times New Roman"/>
          <w:sz w:val="24"/>
          <w:szCs w:val="24"/>
        </w:rPr>
        <w:t>.</w:t>
      </w:r>
    </w:p>
    <w:p w:rsidR="004D52C7" w:rsidRPr="00C972EF" w:rsidRDefault="004D52C7" w:rsidP="00D005F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rate of antibiotic sensitivity among gram negative bacteria ranged from 100% among </w:t>
      </w:r>
      <w:r w:rsidRPr="00C972EF">
        <w:rPr>
          <w:rFonts w:ascii="Times New Roman" w:hAnsi="Times New Roman" w:cs="Times New Roman"/>
          <w:i/>
          <w:iCs/>
          <w:sz w:val="24"/>
          <w:szCs w:val="24"/>
        </w:rPr>
        <w:t>E. coli</w:t>
      </w:r>
      <w:r w:rsidRPr="00C972EF">
        <w:rPr>
          <w:rFonts w:ascii="Times New Roman" w:hAnsi="Times New Roman" w:cs="Times New Roman"/>
          <w:sz w:val="24"/>
          <w:szCs w:val="24"/>
        </w:rPr>
        <w:t xml:space="preserve"> and </w:t>
      </w:r>
      <w:r w:rsidRPr="00C972EF">
        <w:rPr>
          <w:rFonts w:ascii="Times New Roman" w:hAnsi="Times New Roman" w:cs="Times New Roman"/>
          <w:i/>
          <w:iCs/>
          <w:sz w:val="24"/>
          <w:szCs w:val="24"/>
        </w:rPr>
        <w:t>Proteus mirabilis</w:t>
      </w:r>
      <w:r w:rsidRPr="00C972EF">
        <w:rPr>
          <w:rFonts w:ascii="Times New Roman" w:hAnsi="Times New Roman" w:cs="Times New Roman"/>
          <w:sz w:val="24"/>
          <w:szCs w:val="24"/>
        </w:rPr>
        <w:t xml:space="preserve"> to </w:t>
      </w:r>
      <w:proofErr w:type="spellStart"/>
      <w:r w:rsidRPr="00C972EF">
        <w:rPr>
          <w:rFonts w:ascii="Times New Roman" w:hAnsi="Times New Roman" w:cs="Times New Roman"/>
          <w:sz w:val="24"/>
          <w:szCs w:val="24"/>
        </w:rPr>
        <w:t>ceftriaxone</w:t>
      </w:r>
      <w:proofErr w:type="spellEnd"/>
      <w:r w:rsidRPr="00C972EF">
        <w:rPr>
          <w:rFonts w:ascii="Times New Roman" w:hAnsi="Times New Roman" w:cs="Times New Roman"/>
          <w:sz w:val="24"/>
          <w:szCs w:val="24"/>
        </w:rPr>
        <w:t xml:space="preserve"> while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was shown to have 0% sensitivity to </w:t>
      </w:r>
      <w:proofErr w:type="spellStart"/>
      <w:r w:rsidRPr="00C972EF">
        <w:rPr>
          <w:rFonts w:ascii="Times New Roman" w:hAnsi="Times New Roman" w:cs="Times New Roman"/>
          <w:i/>
          <w:iCs/>
          <w:sz w:val="24"/>
          <w:szCs w:val="24"/>
        </w:rPr>
        <w:t>Klebsiella</w:t>
      </w:r>
      <w:proofErr w:type="spellEnd"/>
      <w:r w:rsidRPr="00C972EF">
        <w:rPr>
          <w:rFonts w:ascii="Times New Roman" w:hAnsi="Times New Roman" w:cs="Times New Roman"/>
          <w:i/>
          <w:iCs/>
          <w:sz w:val="24"/>
          <w:szCs w:val="24"/>
        </w:rPr>
        <w:t xml:space="preserve"> </w:t>
      </w:r>
      <w:proofErr w:type="spellStart"/>
      <w:r w:rsidRPr="00C972EF">
        <w:rPr>
          <w:rFonts w:ascii="Times New Roman" w:hAnsi="Times New Roman" w:cs="Times New Roman"/>
          <w:i/>
          <w:iCs/>
          <w:sz w:val="24"/>
          <w:szCs w:val="24"/>
        </w:rPr>
        <w:t>pneumoniae</w:t>
      </w:r>
      <w:proofErr w:type="spellEnd"/>
      <w:r w:rsidRPr="00C972EF">
        <w:rPr>
          <w:rFonts w:ascii="Times New Roman" w:hAnsi="Times New Roman" w:cs="Times New Roman"/>
          <w:sz w:val="24"/>
          <w:szCs w:val="24"/>
        </w:rPr>
        <w:t xml:space="preserve"> and </w:t>
      </w:r>
      <w:r w:rsidRPr="00C972EF">
        <w:rPr>
          <w:rFonts w:ascii="Times New Roman" w:hAnsi="Times New Roman" w:cs="Times New Roman"/>
          <w:i/>
          <w:iCs/>
          <w:sz w:val="24"/>
          <w:szCs w:val="24"/>
        </w:rPr>
        <w:t>Proteus mirabilis</w:t>
      </w:r>
      <w:r w:rsidRPr="00C972EF">
        <w:rPr>
          <w:rFonts w:ascii="Times New Roman" w:hAnsi="Times New Roman" w:cs="Times New Roman"/>
          <w:sz w:val="24"/>
          <w:szCs w:val="24"/>
        </w:rPr>
        <w:t xml:space="preserve">. Among the gram positive bacteria erythromycin had 100% sensitivity to group </w:t>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xml:space="preserve"> streptococcus but no sensitivity to group B streptococcus.</w:t>
      </w:r>
    </w:p>
    <w:p w:rsidR="004D52C7" w:rsidRDefault="004D52C7" w:rsidP="005C2391">
      <w:pPr>
        <w:spacing w:line="360" w:lineRule="auto"/>
        <w:rPr>
          <w:rFonts w:ascii="Times New Roman" w:hAnsi="Times New Roman" w:cs="Times New Roman"/>
          <w:sz w:val="24"/>
          <w:szCs w:val="24"/>
        </w:rPr>
        <w:sectPr w:rsidR="004D52C7" w:rsidSect="00F27254">
          <w:pgSz w:w="11909" w:h="16834" w:code="9"/>
          <w:pgMar w:top="2246" w:right="1440" w:bottom="1440" w:left="2261" w:header="720" w:footer="720" w:gutter="0"/>
          <w:pgNumType w:fmt="lowerRoman" w:start="1"/>
          <w:cols w:space="720"/>
          <w:docGrid w:linePitch="360"/>
        </w:sectPr>
      </w:pPr>
      <w:r>
        <w:rPr>
          <w:rFonts w:ascii="Times New Roman" w:hAnsi="Times New Roman" w:cs="Times New Roman"/>
          <w:b/>
          <w:bCs/>
          <w:sz w:val="24"/>
          <w:szCs w:val="24"/>
        </w:rPr>
        <w:t>Conclusion:</w:t>
      </w:r>
      <w:r w:rsidRPr="00C972EF">
        <w:rPr>
          <w:rFonts w:ascii="Times New Roman" w:hAnsi="Times New Roman" w:cs="Times New Roman"/>
          <w:b/>
          <w:bCs/>
          <w:sz w:val="24"/>
          <w:szCs w:val="24"/>
        </w:rPr>
        <w:t xml:space="preserve"> </w:t>
      </w:r>
      <w:r w:rsidR="00300B04">
        <w:rPr>
          <w:rFonts w:ascii="Times New Roman" w:hAnsi="Times New Roman" w:cs="Times New Roman"/>
          <w:bCs/>
          <w:sz w:val="24"/>
          <w:szCs w:val="24"/>
        </w:rPr>
        <w:t>The relatively high prevalence of ASB among pregnant women and the lo</w:t>
      </w:r>
      <w:r w:rsidR="008726A7">
        <w:rPr>
          <w:rFonts w:ascii="Times New Roman" w:hAnsi="Times New Roman" w:cs="Times New Roman"/>
          <w:bCs/>
          <w:sz w:val="24"/>
          <w:szCs w:val="24"/>
        </w:rPr>
        <w:t>w sensitivity to common antibiotics</w:t>
      </w:r>
      <w:r w:rsidR="00300B04">
        <w:rPr>
          <w:rFonts w:ascii="Times New Roman" w:hAnsi="Times New Roman" w:cs="Times New Roman"/>
          <w:bCs/>
          <w:sz w:val="24"/>
          <w:szCs w:val="24"/>
        </w:rPr>
        <w:t xml:space="preserve"> warrant protocol guided screening and treatment of ASB in this population. </w:t>
      </w:r>
    </w:p>
    <w:p w:rsidR="004D52C7" w:rsidRPr="00D005FC" w:rsidRDefault="005C2391" w:rsidP="005C2391">
      <w:pPr>
        <w:pStyle w:val="Heading1"/>
        <w:rPr>
          <w:rFonts w:ascii="Times New Roman" w:hAnsi="Times New Roman" w:cs="Times New Roman"/>
          <w:sz w:val="24"/>
          <w:szCs w:val="24"/>
        </w:rPr>
      </w:pPr>
      <w:bookmarkStart w:id="9" w:name="_Toc486402742"/>
      <w:r>
        <w:rPr>
          <w:rFonts w:ascii="Times New Roman" w:hAnsi="Times New Roman" w:cs="Times New Roman"/>
          <w:sz w:val="24"/>
          <w:szCs w:val="24"/>
        </w:rPr>
        <w:lastRenderedPageBreak/>
        <w:t xml:space="preserve">                                                   </w:t>
      </w:r>
      <w:r w:rsidR="004D52C7" w:rsidRPr="00D005FC">
        <w:rPr>
          <w:rFonts w:ascii="Times New Roman" w:hAnsi="Times New Roman" w:cs="Times New Roman"/>
          <w:sz w:val="24"/>
          <w:szCs w:val="24"/>
        </w:rPr>
        <w:t>CHAPTER ONE</w:t>
      </w:r>
      <w:bookmarkEnd w:id="9"/>
    </w:p>
    <w:p w:rsidR="004D52C7" w:rsidRPr="00D005FC" w:rsidRDefault="004D52C7" w:rsidP="00D005FC">
      <w:pPr>
        <w:pStyle w:val="Heading1"/>
        <w:rPr>
          <w:rFonts w:ascii="Times New Roman" w:hAnsi="Times New Roman" w:cs="Times New Roman"/>
          <w:sz w:val="24"/>
          <w:szCs w:val="24"/>
        </w:rPr>
      </w:pPr>
      <w:bookmarkStart w:id="10" w:name="_Toc486402743"/>
      <w:r w:rsidRPr="00D005FC">
        <w:rPr>
          <w:rFonts w:ascii="Times New Roman" w:hAnsi="Times New Roman" w:cs="Times New Roman"/>
          <w:sz w:val="24"/>
          <w:szCs w:val="24"/>
        </w:rPr>
        <w:t>1.0 INTRODUCTION</w:t>
      </w:r>
      <w:bookmarkEnd w:id="10"/>
    </w:p>
    <w:p w:rsidR="004D52C7" w:rsidRPr="00D005FC" w:rsidRDefault="004D52C7" w:rsidP="00D005FC">
      <w:pPr>
        <w:pStyle w:val="Heading1"/>
        <w:spacing w:line="360" w:lineRule="auto"/>
        <w:rPr>
          <w:rFonts w:ascii="Times New Roman" w:hAnsi="Times New Roman" w:cs="Times New Roman"/>
          <w:sz w:val="24"/>
          <w:szCs w:val="24"/>
        </w:rPr>
      </w:pPr>
      <w:bookmarkStart w:id="11" w:name="_Toc460160667"/>
      <w:bookmarkStart w:id="12" w:name="_Toc486402744"/>
      <w:r w:rsidRPr="00D005FC">
        <w:rPr>
          <w:rFonts w:ascii="Times New Roman" w:hAnsi="Times New Roman" w:cs="Times New Roman"/>
          <w:sz w:val="24"/>
          <w:szCs w:val="24"/>
        </w:rPr>
        <w:t>1.1 Background information</w:t>
      </w:r>
      <w:bookmarkEnd w:id="11"/>
      <w:bookmarkEnd w:id="12"/>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(ASB) is the significant presence of bacteria in the urine of an individual without symptoms (</w:t>
      </w:r>
      <w:proofErr w:type="spellStart"/>
      <w:r w:rsidRPr="00C972EF">
        <w:rPr>
          <w:rFonts w:ascii="Times New Roman" w:hAnsi="Times New Roman" w:cs="Times New Roman"/>
          <w:sz w:val="24"/>
          <w:szCs w:val="24"/>
        </w:rPr>
        <w:t>Imade</w:t>
      </w:r>
      <w:proofErr w:type="spellEnd"/>
      <w:r w:rsidRPr="00C972EF">
        <w:rPr>
          <w:rFonts w:ascii="Times New Roman" w:hAnsi="Times New Roman" w:cs="Times New Roman"/>
          <w:sz w:val="24"/>
          <w:szCs w:val="24"/>
        </w:rPr>
        <w:t xml:space="preserve"> et al, 2010). Significant numbers of more than 100,000 colony forming units of the same bacteria per milliliter (</w:t>
      </w:r>
      <w:proofErr w:type="spellStart"/>
      <w:r w:rsidRPr="00C972EF">
        <w:rPr>
          <w:rFonts w:ascii="Times New Roman" w:hAnsi="Times New Roman" w:cs="Times New Roman"/>
          <w:sz w:val="24"/>
          <w:szCs w:val="24"/>
        </w:rPr>
        <w:t>cfu</w:t>
      </w:r>
      <w:proofErr w:type="spellEnd"/>
      <w:r w:rsidRPr="00C972EF">
        <w:rPr>
          <w:rFonts w:ascii="Times New Roman" w:hAnsi="Times New Roman" w:cs="Times New Roman"/>
          <w:sz w:val="24"/>
          <w:szCs w:val="24"/>
        </w:rPr>
        <w:t>/ml) of urine is noted as being significant. These symptoms are lower abdominal pain, frequent urination or pain during urination (</w:t>
      </w:r>
      <w:proofErr w:type="spellStart"/>
      <w:r w:rsidRPr="00C972EF">
        <w:rPr>
          <w:rFonts w:ascii="Times New Roman" w:hAnsi="Times New Roman" w:cs="Times New Roman"/>
          <w:sz w:val="24"/>
          <w:szCs w:val="24"/>
        </w:rPr>
        <w:t>Ajayi</w:t>
      </w:r>
      <w:proofErr w:type="spellEnd"/>
      <w:r w:rsidRPr="00C972EF">
        <w:rPr>
          <w:rFonts w:ascii="Times New Roman" w:hAnsi="Times New Roman" w:cs="Times New Roman"/>
          <w:sz w:val="24"/>
          <w:szCs w:val="24"/>
        </w:rPr>
        <w:t xml:space="preserve"> et al, 2012). </w:t>
      </w:r>
    </w:p>
    <w:p w:rsidR="004D52C7" w:rsidRPr="00C972EF" w:rsidRDefault="003331CA"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Asymptomatic </w:t>
      </w:r>
      <w:proofErr w:type="spellStart"/>
      <w:r>
        <w:rPr>
          <w:rFonts w:ascii="Times New Roman" w:hAnsi="Times New Roman" w:cs="Times New Roman"/>
          <w:sz w:val="24"/>
          <w:szCs w:val="24"/>
        </w:rPr>
        <w:t>bacteriuria</w:t>
      </w:r>
      <w:proofErr w:type="spellEnd"/>
      <w:r w:rsidR="004D52C7" w:rsidRPr="00C972EF">
        <w:rPr>
          <w:rFonts w:ascii="Times New Roman" w:hAnsi="Times New Roman" w:cs="Times New Roman"/>
          <w:sz w:val="24"/>
          <w:szCs w:val="24"/>
        </w:rPr>
        <w:t xml:space="preserve"> must be distinguished from symptomatic urinary tract infection (UTI) by the absence of symptoms compatible with UTI or by a clinical determination that the said symptom</w:t>
      </w:r>
      <w:r w:rsidR="008C47C2">
        <w:rPr>
          <w:rFonts w:ascii="Times New Roman" w:hAnsi="Times New Roman" w:cs="Times New Roman"/>
          <w:sz w:val="24"/>
          <w:szCs w:val="24"/>
        </w:rPr>
        <w:t>s are of a non urinary origin because n</w:t>
      </w:r>
      <w:r w:rsidR="004D52C7" w:rsidRPr="00C972EF">
        <w:rPr>
          <w:rFonts w:ascii="Times New Roman" w:hAnsi="Times New Roman" w:cs="Times New Roman"/>
          <w:sz w:val="24"/>
          <w:szCs w:val="24"/>
        </w:rPr>
        <w:t xml:space="preserve">either the type of bacteria species nor the presence of </w:t>
      </w:r>
      <w:proofErr w:type="spellStart"/>
      <w:r w:rsidR="004D52C7" w:rsidRPr="00C972EF">
        <w:rPr>
          <w:rFonts w:ascii="Times New Roman" w:hAnsi="Times New Roman" w:cs="Times New Roman"/>
          <w:sz w:val="24"/>
          <w:szCs w:val="24"/>
        </w:rPr>
        <w:t>pyuria</w:t>
      </w:r>
      <w:proofErr w:type="spellEnd"/>
      <w:r w:rsidR="004D52C7" w:rsidRPr="00C972EF">
        <w:rPr>
          <w:rFonts w:ascii="Times New Roman" w:hAnsi="Times New Roman" w:cs="Times New Roman"/>
          <w:sz w:val="24"/>
          <w:szCs w:val="24"/>
        </w:rPr>
        <w:t xml:space="preserve"> can be used to determine whether the patient has ASB or UTI (</w:t>
      </w:r>
      <w:proofErr w:type="spellStart"/>
      <w:r w:rsidR="004D52C7" w:rsidRPr="00C972EF">
        <w:rPr>
          <w:rFonts w:ascii="Times New Roman" w:hAnsi="Times New Roman" w:cs="Times New Roman"/>
          <w:sz w:val="24"/>
          <w:szCs w:val="24"/>
        </w:rPr>
        <w:t>Trautner</w:t>
      </w:r>
      <w:proofErr w:type="spellEnd"/>
      <w:r w:rsidR="004D52C7" w:rsidRPr="00C972EF">
        <w:rPr>
          <w:rFonts w:ascii="Times New Roman" w:hAnsi="Times New Roman" w:cs="Times New Roman"/>
          <w:sz w:val="24"/>
          <w:szCs w:val="24"/>
        </w:rPr>
        <w:t xml:space="preserve"> and </w:t>
      </w:r>
      <w:proofErr w:type="spellStart"/>
      <w:r w:rsidR="004D52C7" w:rsidRPr="00C972EF">
        <w:rPr>
          <w:rFonts w:ascii="Times New Roman" w:hAnsi="Times New Roman" w:cs="Times New Roman"/>
          <w:sz w:val="24"/>
          <w:szCs w:val="24"/>
        </w:rPr>
        <w:t>Grigoryan</w:t>
      </w:r>
      <w:proofErr w:type="spellEnd"/>
      <w:r w:rsidR="004D52C7" w:rsidRPr="00C972EF">
        <w:rPr>
          <w:rFonts w:ascii="Times New Roman" w:hAnsi="Times New Roman" w:cs="Times New Roman"/>
          <w:sz w:val="24"/>
          <w:szCs w:val="24"/>
        </w:rPr>
        <w:t xml:space="preserve">, 2014).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About 10% of </w:t>
      </w:r>
      <w:r w:rsidR="008C47C2">
        <w:rPr>
          <w:rFonts w:ascii="Times New Roman" w:hAnsi="Times New Roman" w:cs="Times New Roman"/>
          <w:sz w:val="24"/>
          <w:szCs w:val="24"/>
        </w:rPr>
        <w:t xml:space="preserve">pregnant </w:t>
      </w:r>
      <w:r w:rsidRPr="00C972EF">
        <w:rPr>
          <w:rFonts w:ascii="Times New Roman" w:hAnsi="Times New Roman" w:cs="Times New Roman"/>
          <w:sz w:val="24"/>
          <w:szCs w:val="24"/>
        </w:rPr>
        <w:t xml:space="preserve">women with asymptomatic </w:t>
      </w:r>
      <w:proofErr w:type="spellStart"/>
      <w:r w:rsidRPr="00C972EF">
        <w:rPr>
          <w:rFonts w:ascii="Times New Roman" w:hAnsi="Times New Roman" w:cs="Times New Roman"/>
          <w:sz w:val="24"/>
          <w:szCs w:val="24"/>
        </w:rPr>
        <w:t>bactriuria</w:t>
      </w:r>
      <w:proofErr w:type="spellEnd"/>
      <w:r w:rsidR="008C47C2">
        <w:rPr>
          <w:rFonts w:ascii="Times New Roman" w:hAnsi="Times New Roman" w:cs="Times New Roman"/>
          <w:sz w:val="24"/>
          <w:szCs w:val="24"/>
        </w:rPr>
        <w:t xml:space="preserve"> worldwide</w:t>
      </w:r>
      <w:r w:rsidRPr="00C972EF">
        <w:rPr>
          <w:rFonts w:ascii="Times New Roman" w:hAnsi="Times New Roman" w:cs="Times New Roman"/>
          <w:sz w:val="24"/>
          <w:szCs w:val="24"/>
        </w:rPr>
        <w:t xml:space="preserve"> will</w:t>
      </w:r>
      <w:r w:rsidR="008C47C2">
        <w:rPr>
          <w:rFonts w:ascii="Times New Roman" w:hAnsi="Times New Roman" w:cs="Times New Roman"/>
          <w:sz w:val="24"/>
          <w:szCs w:val="24"/>
        </w:rPr>
        <w:t xml:space="preserve"> progress to</w:t>
      </w:r>
      <w:r w:rsidRPr="00C972EF">
        <w:rPr>
          <w:rFonts w:ascii="Times New Roman" w:hAnsi="Times New Roman" w:cs="Times New Roman"/>
          <w:sz w:val="24"/>
          <w:szCs w:val="24"/>
        </w:rPr>
        <w:t xml:space="preserve"> deve</w:t>
      </w:r>
      <w:r>
        <w:rPr>
          <w:rFonts w:ascii="Times New Roman" w:hAnsi="Times New Roman" w:cs="Times New Roman"/>
          <w:sz w:val="24"/>
          <w:szCs w:val="24"/>
        </w:rPr>
        <w:t>lop symptoms during pregnancy</w:t>
      </w:r>
      <w:r w:rsidR="008C47C2">
        <w:rPr>
          <w:rFonts w:ascii="Times New Roman" w:hAnsi="Times New Roman" w:cs="Times New Roman"/>
          <w:sz w:val="24"/>
          <w:szCs w:val="24"/>
        </w:rPr>
        <w:t xml:space="preserve"> and thereby prompt the woman to seek medical care because of the symptoms</w:t>
      </w:r>
      <w:r>
        <w:rPr>
          <w:rFonts w:ascii="Times New Roman" w:hAnsi="Times New Roman" w:cs="Times New Roman"/>
          <w:sz w:val="24"/>
          <w:szCs w:val="24"/>
        </w:rPr>
        <w:t xml:space="preserve"> (</w:t>
      </w:r>
      <w:r w:rsidRPr="00C972EF">
        <w:rPr>
          <w:rFonts w:ascii="Times New Roman" w:hAnsi="Times New Roman" w:cs="Times New Roman"/>
          <w:sz w:val="24"/>
          <w:szCs w:val="24"/>
        </w:rPr>
        <w:t>Ahmad et al, 2011).</w:t>
      </w:r>
    </w:p>
    <w:p w:rsidR="004D52C7" w:rsidRPr="00C972EF" w:rsidRDefault="00C42A18"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this knowledge on the association of ASB and adverse maternal and neonatal outcomes, </w:t>
      </w:r>
      <w:r w:rsidR="00682345">
        <w:rPr>
          <w:rFonts w:ascii="Times New Roman" w:hAnsi="Times New Roman" w:cs="Times New Roman"/>
          <w:sz w:val="24"/>
          <w:szCs w:val="24"/>
        </w:rPr>
        <w:t>screening for this condition in the developing countries is not included as part of the antenatal care offered to pregnant women (</w:t>
      </w:r>
      <w:proofErr w:type="spellStart"/>
      <w:r w:rsidR="00652572">
        <w:rPr>
          <w:rFonts w:ascii="Times New Roman" w:hAnsi="Times New Roman" w:cs="Times New Roman"/>
          <w:sz w:val="24"/>
          <w:szCs w:val="24"/>
        </w:rPr>
        <w:t>Tade</w:t>
      </w:r>
      <w:r w:rsidR="00682345">
        <w:rPr>
          <w:rFonts w:ascii="Times New Roman" w:hAnsi="Times New Roman" w:cs="Times New Roman"/>
          <w:sz w:val="24"/>
          <w:szCs w:val="24"/>
        </w:rPr>
        <w:t>sse</w:t>
      </w:r>
      <w:proofErr w:type="spellEnd"/>
      <w:r w:rsidR="00682345">
        <w:rPr>
          <w:rFonts w:ascii="Times New Roman" w:hAnsi="Times New Roman" w:cs="Times New Roman"/>
          <w:sz w:val="24"/>
          <w:szCs w:val="24"/>
        </w:rPr>
        <w:t xml:space="preserve"> et al, 2014).</w:t>
      </w:r>
    </w:p>
    <w:p w:rsidR="004D52C7" w:rsidRPr="00C972EF" w:rsidRDefault="00B76ADC"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Studies have shown that</w:t>
      </w:r>
      <w:r w:rsidR="004D52C7" w:rsidRPr="00C972EF">
        <w:rPr>
          <w:rFonts w:ascii="Times New Roman" w:hAnsi="Times New Roman" w:cs="Times New Roman"/>
          <w:sz w:val="24"/>
          <w:szCs w:val="24"/>
        </w:rPr>
        <w:t xml:space="preserve"> 30- 40% of untreated pregnant women with ASB will develop acute </w:t>
      </w:r>
      <w:proofErr w:type="spellStart"/>
      <w:r w:rsidR="004D52C7" w:rsidRPr="00C972EF">
        <w:rPr>
          <w:rFonts w:ascii="Times New Roman" w:hAnsi="Times New Roman" w:cs="Times New Roman"/>
          <w:sz w:val="24"/>
          <w:szCs w:val="24"/>
        </w:rPr>
        <w:t>pyelonephritis</w:t>
      </w:r>
      <w:proofErr w:type="spellEnd"/>
      <w:r w:rsidR="004D52C7" w:rsidRPr="00C972EF">
        <w:rPr>
          <w:rFonts w:ascii="Times New Roman" w:hAnsi="Times New Roman" w:cs="Times New Roman"/>
          <w:sz w:val="24"/>
          <w:szCs w:val="24"/>
        </w:rPr>
        <w:t xml:space="preserve"> in late pregnancy which is associated with significant morbidity for the mother and fetus and thus exact screening and treatment of </w:t>
      </w:r>
      <w:proofErr w:type="spellStart"/>
      <w:r w:rsidR="004D52C7" w:rsidRPr="00C972EF">
        <w:rPr>
          <w:rFonts w:ascii="Times New Roman" w:hAnsi="Times New Roman" w:cs="Times New Roman"/>
          <w:sz w:val="24"/>
          <w:szCs w:val="24"/>
        </w:rPr>
        <w:t>bacteriuria</w:t>
      </w:r>
      <w:proofErr w:type="spellEnd"/>
      <w:r w:rsidR="004D52C7" w:rsidRPr="00C972EF">
        <w:rPr>
          <w:rFonts w:ascii="Times New Roman" w:hAnsi="Times New Roman" w:cs="Times New Roman"/>
          <w:sz w:val="24"/>
          <w:szCs w:val="24"/>
        </w:rPr>
        <w:t xml:space="preserve"> regardless of symptoms is a must in order t</w:t>
      </w:r>
      <w:r w:rsidR="00300B04">
        <w:rPr>
          <w:rFonts w:ascii="Times New Roman" w:hAnsi="Times New Roman" w:cs="Times New Roman"/>
          <w:sz w:val="24"/>
          <w:szCs w:val="24"/>
        </w:rPr>
        <w:t>o avoid</w:t>
      </w:r>
      <w:r w:rsidR="004D52C7">
        <w:rPr>
          <w:rFonts w:ascii="Times New Roman" w:hAnsi="Times New Roman" w:cs="Times New Roman"/>
          <w:sz w:val="24"/>
          <w:szCs w:val="24"/>
        </w:rPr>
        <w:t xml:space="preserve"> complications</w:t>
      </w:r>
      <w:r w:rsidR="00300B04">
        <w:rPr>
          <w:rFonts w:ascii="Times New Roman" w:hAnsi="Times New Roman" w:cs="Times New Roman"/>
          <w:sz w:val="24"/>
          <w:szCs w:val="24"/>
        </w:rPr>
        <w:t xml:space="preserve"> related to </w:t>
      </w:r>
      <w:proofErr w:type="spellStart"/>
      <w:r w:rsidR="00300B04">
        <w:rPr>
          <w:rFonts w:ascii="Times New Roman" w:hAnsi="Times New Roman" w:cs="Times New Roman"/>
          <w:sz w:val="24"/>
          <w:szCs w:val="24"/>
        </w:rPr>
        <w:t>bacteriuria</w:t>
      </w:r>
      <w:proofErr w:type="spellEnd"/>
      <w:r w:rsidR="00300B04">
        <w:rPr>
          <w:rFonts w:ascii="Times New Roman" w:hAnsi="Times New Roman" w:cs="Times New Roman"/>
          <w:sz w:val="24"/>
          <w:szCs w:val="24"/>
        </w:rPr>
        <w:t xml:space="preserve"> in pregnancy</w:t>
      </w:r>
      <w:r w:rsidR="004D52C7">
        <w:rPr>
          <w:rFonts w:ascii="Times New Roman" w:hAnsi="Times New Roman" w:cs="Times New Roman"/>
          <w:sz w:val="24"/>
          <w:szCs w:val="24"/>
        </w:rPr>
        <w:t xml:space="preserve"> (</w:t>
      </w:r>
      <w:r w:rsidR="004D52C7" w:rsidRPr="00C972EF">
        <w:rPr>
          <w:rFonts w:ascii="Times New Roman" w:hAnsi="Times New Roman" w:cs="Times New Roman"/>
          <w:sz w:val="24"/>
          <w:szCs w:val="24"/>
        </w:rPr>
        <w:t>Ahmad et al, 2011).</w:t>
      </w:r>
    </w:p>
    <w:p w:rsidR="00DD0337" w:rsidRDefault="005C2391"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Worldwide surveys show that b</w:t>
      </w:r>
      <w:r w:rsidR="004D52C7" w:rsidRPr="00C972EF">
        <w:rPr>
          <w:rFonts w:ascii="Times New Roman" w:hAnsi="Times New Roman" w:cs="Times New Roman"/>
          <w:sz w:val="24"/>
          <w:szCs w:val="24"/>
        </w:rPr>
        <w:t>etween 2% and 10 % of pregnant women</w:t>
      </w:r>
      <w:r>
        <w:rPr>
          <w:rFonts w:ascii="Times New Roman" w:hAnsi="Times New Roman" w:cs="Times New Roman"/>
          <w:sz w:val="24"/>
          <w:szCs w:val="24"/>
        </w:rPr>
        <w:t xml:space="preserve"> will be diagnosed with</w:t>
      </w:r>
      <w:r w:rsidR="004D52C7" w:rsidRPr="00C972EF">
        <w:rPr>
          <w:rFonts w:ascii="Times New Roman" w:hAnsi="Times New Roman" w:cs="Times New Roman"/>
          <w:sz w:val="24"/>
          <w:szCs w:val="24"/>
        </w:rPr>
        <w:t xml:space="preserve"> asymptomatic </w:t>
      </w:r>
      <w:proofErr w:type="spellStart"/>
      <w:r w:rsidR="004D52C7" w:rsidRPr="00C972EF">
        <w:rPr>
          <w:rFonts w:ascii="Times New Roman" w:hAnsi="Times New Roman" w:cs="Times New Roman"/>
          <w:sz w:val="24"/>
          <w:szCs w:val="24"/>
        </w:rPr>
        <w:t>bacteriuria</w:t>
      </w:r>
      <w:proofErr w:type="spellEnd"/>
      <w:r w:rsidR="004D52C7" w:rsidRPr="00C972EF">
        <w:rPr>
          <w:rFonts w:ascii="Times New Roman" w:hAnsi="Times New Roman" w:cs="Times New Roman"/>
          <w:sz w:val="24"/>
          <w:szCs w:val="24"/>
        </w:rPr>
        <w:t xml:space="preserve"> </w:t>
      </w:r>
      <w:r>
        <w:rPr>
          <w:rFonts w:ascii="Times New Roman" w:hAnsi="Times New Roman" w:cs="Times New Roman"/>
          <w:sz w:val="24"/>
          <w:szCs w:val="24"/>
        </w:rPr>
        <w:t>at one point</w:t>
      </w:r>
      <w:r w:rsidR="00B76ADC">
        <w:rPr>
          <w:rFonts w:ascii="Times New Roman" w:hAnsi="Times New Roman" w:cs="Times New Roman"/>
          <w:sz w:val="24"/>
          <w:szCs w:val="24"/>
        </w:rPr>
        <w:t xml:space="preserve"> of their pregnancy </w:t>
      </w:r>
      <w:r w:rsidR="004D52C7" w:rsidRPr="00C972EF">
        <w:rPr>
          <w:rFonts w:ascii="Times New Roman" w:hAnsi="Times New Roman" w:cs="Times New Roman"/>
          <w:sz w:val="24"/>
          <w:szCs w:val="24"/>
        </w:rPr>
        <w:t>(</w:t>
      </w:r>
      <w:proofErr w:type="spellStart"/>
      <w:r w:rsidR="004D52C7" w:rsidRPr="00C972EF">
        <w:rPr>
          <w:rFonts w:ascii="Times New Roman" w:hAnsi="Times New Roman" w:cs="Times New Roman"/>
          <w:sz w:val="24"/>
          <w:szCs w:val="24"/>
        </w:rPr>
        <w:t>McIsaac</w:t>
      </w:r>
      <w:proofErr w:type="spellEnd"/>
      <w:r w:rsidR="004D52C7" w:rsidRPr="00C972EF">
        <w:rPr>
          <w:rFonts w:ascii="Times New Roman" w:hAnsi="Times New Roman" w:cs="Times New Roman"/>
          <w:sz w:val="24"/>
          <w:szCs w:val="24"/>
        </w:rPr>
        <w:t xml:space="preserve"> et al, 2005)</w:t>
      </w:r>
      <w:r>
        <w:rPr>
          <w:rFonts w:ascii="Times New Roman" w:hAnsi="Times New Roman" w:cs="Times New Roman"/>
          <w:sz w:val="24"/>
          <w:szCs w:val="24"/>
        </w:rPr>
        <w:t>, with frequency of ASB increasing among</w:t>
      </w:r>
      <w:r w:rsidR="004D52C7" w:rsidRPr="00C972EF">
        <w:rPr>
          <w:rFonts w:ascii="Times New Roman" w:hAnsi="Times New Roman" w:cs="Times New Roman"/>
          <w:sz w:val="24"/>
          <w:szCs w:val="24"/>
        </w:rPr>
        <w:t xml:space="preserve"> lower socioeconomic status, </w:t>
      </w:r>
      <w:r w:rsidR="004D52C7" w:rsidRPr="00C972EF">
        <w:rPr>
          <w:rFonts w:ascii="Times New Roman" w:hAnsi="Times New Roman" w:cs="Times New Roman"/>
          <w:sz w:val="24"/>
          <w:szCs w:val="24"/>
        </w:rPr>
        <w:lastRenderedPageBreak/>
        <w:t xml:space="preserve">increasing age </w:t>
      </w:r>
      <w:r w:rsidR="00C42A18">
        <w:rPr>
          <w:rFonts w:ascii="Times New Roman" w:hAnsi="Times New Roman" w:cs="Times New Roman"/>
          <w:sz w:val="24"/>
          <w:szCs w:val="24"/>
        </w:rPr>
        <w:t>and parity</w:t>
      </w:r>
      <w:r w:rsidR="003331CA">
        <w:rPr>
          <w:rFonts w:ascii="Times New Roman" w:hAnsi="Times New Roman" w:cs="Times New Roman"/>
          <w:sz w:val="24"/>
          <w:szCs w:val="24"/>
        </w:rPr>
        <w:t xml:space="preserve"> groups.</w:t>
      </w:r>
      <w:r w:rsidR="00DD0337">
        <w:rPr>
          <w:rFonts w:ascii="Times New Roman" w:hAnsi="Times New Roman" w:cs="Times New Roman"/>
          <w:sz w:val="24"/>
          <w:szCs w:val="24"/>
        </w:rPr>
        <w:t xml:space="preserve"> Some studies indicate a higher prevalence range of between 7% and as high as 86.6% </w:t>
      </w:r>
      <w:proofErr w:type="gramStart"/>
      <w:r w:rsidR="00DD0337">
        <w:rPr>
          <w:rFonts w:ascii="Times New Roman" w:hAnsi="Times New Roman" w:cs="Times New Roman"/>
          <w:sz w:val="24"/>
          <w:szCs w:val="24"/>
        </w:rPr>
        <w:t>( Lee</w:t>
      </w:r>
      <w:proofErr w:type="gramEnd"/>
      <w:r w:rsidR="00DD0337">
        <w:rPr>
          <w:rFonts w:ascii="Times New Roman" w:hAnsi="Times New Roman" w:cs="Times New Roman"/>
          <w:sz w:val="24"/>
          <w:szCs w:val="24"/>
        </w:rPr>
        <w:t xml:space="preserve"> et al, 2015).</w:t>
      </w:r>
      <w:r w:rsidR="003331CA">
        <w:rPr>
          <w:rFonts w:ascii="Times New Roman" w:hAnsi="Times New Roman" w:cs="Times New Roman"/>
          <w:sz w:val="24"/>
          <w:szCs w:val="24"/>
        </w:rPr>
        <w:t xml:space="preserve"> </w:t>
      </w:r>
    </w:p>
    <w:p w:rsidR="004D52C7" w:rsidRDefault="003331CA"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42A18">
        <w:rPr>
          <w:rFonts w:ascii="Times New Roman" w:hAnsi="Times New Roman" w:cs="Times New Roman"/>
          <w:sz w:val="24"/>
          <w:szCs w:val="24"/>
        </w:rPr>
        <w:t>tudies show that</w:t>
      </w:r>
      <w:r w:rsidR="004D52C7" w:rsidRPr="00C972EF">
        <w:rPr>
          <w:rFonts w:ascii="Times New Roman" w:hAnsi="Times New Roman" w:cs="Times New Roman"/>
          <w:sz w:val="24"/>
          <w:szCs w:val="24"/>
        </w:rPr>
        <w:t xml:space="preserve"> 13% to 27% will develop </w:t>
      </w:r>
      <w:proofErr w:type="spellStart"/>
      <w:r w:rsidR="004D52C7" w:rsidRPr="00C972EF">
        <w:rPr>
          <w:rFonts w:ascii="Times New Roman" w:hAnsi="Times New Roman" w:cs="Times New Roman"/>
          <w:sz w:val="24"/>
          <w:szCs w:val="24"/>
        </w:rPr>
        <w:t>pyelonephritis</w:t>
      </w:r>
      <w:proofErr w:type="spellEnd"/>
      <w:r w:rsidR="004D52C7" w:rsidRPr="00C972EF">
        <w:rPr>
          <w:rFonts w:ascii="Times New Roman" w:hAnsi="Times New Roman" w:cs="Times New Roman"/>
          <w:sz w:val="24"/>
          <w:szCs w:val="24"/>
        </w:rPr>
        <w:t xml:space="preserve"> which in turn is associated with premature </w:t>
      </w:r>
      <w:proofErr w:type="spellStart"/>
      <w:r w:rsidR="004D52C7" w:rsidRPr="00C972EF">
        <w:rPr>
          <w:rFonts w:ascii="Times New Roman" w:hAnsi="Times New Roman" w:cs="Times New Roman"/>
          <w:sz w:val="24"/>
          <w:szCs w:val="24"/>
        </w:rPr>
        <w:t>labour</w:t>
      </w:r>
      <w:proofErr w:type="spellEnd"/>
      <w:r w:rsidR="004D52C7" w:rsidRPr="00C972EF">
        <w:rPr>
          <w:rFonts w:ascii="Times New Roman" w:hAnsi="Times New Roman" w:cs="Times New Roman"/>
          <w:sz w:val="24"/>
          <w:szCs w:val="24"/>
        </w:rPr>
        <w:t xml:space="preserve">, </w:t>
      </w:r>
      <w:r w:rsidR="00C42A18">
        <w:rPr>
          <w:rFonts w:ascii="Times New Roman" w:hAnsi="Times New Roman" w:cs="Times New Roman"/>
          <w:sz w:val="24"/>
          <w:szCs w:val="24"/>
        </w:rPr>
        <w:t>premature rupture of membranes,</w:t>
      </w:r>
      <w:r w:rsidR="004D52C7" w:rsidRPr="00C972EF">
        <w:rPr>
          <w:rFonts w:ascii="Times New Roman" w:hAnsi="Times New Roman" w:cs="Times New Roman"/>
          <w:sz w:val="24"/>
          <w:szCs w:val="24"/>
        </w:rPr>
        <w:t xml:space="preserve"> low birth weight and increased </w:t>
      </w:r>
      <w:proofErr w:type="spellStart"/>
      <w:r w:rsidR="004D52C7">
        <w:rPr>
          <w:rFonts w:ascii="Times New Roman" w:hAnsi="Times New Roman" w:cs="Times New Roman"/>
          <w:sz w:val="24"/>
          <w:szCs w:val="24"/>
        </w:rPr>
        <w:t>perinatal</w:t>
      </w:r>
      <w:proofErr w:type="spellEnd"/>
      <w:r w:rsidR="004D52C7">
        <w:rPr>
          <w:rFonts w:ascii="Times New Roman" w:hAnsi="Times New Roman" w:cs="Times New Roman"/>
          <w:sz w:val="24"/>
          <w:szCs w:val="24"/>
        </w:rPr>
        <w:t xml:space="preserve"> mortality (</w:t>
      </w:r>
      <w:proofErr w:type="spellStart"/>
      <w:r w:rsidR="004D52C7" w:rsidRPr="00C972EF">
        <w:rPr>
          <w:rFonts w:ascii="Times New Roman" w:hAnsi="Times New Roman" w:cs="Times New Roman"/>
          <w:sz w:val="24"/>
          <w:szCs w:val="24"/>
        </w:rPr>
        <w:t>McIsaac</w:t>
      </w:r>
      <w:proofErr w:type="spellEnd"/>
      <w:r w:rsidR="004D52C7" w:rsidRPr="00C972EF">
        <w:rPr>
          <w:rFonts w:ascii="Times New Roman" w:hAnsi="Times New Roman" w:cs="Times New Roman"/>
          <w:sz w:val="24"/>
          <w:szCs w:val="24"/>
        </w:rPr>
        <w:t xml:space="preserve"> et al, 2005).</w:t>
      </w:r>
      <w:r w:rsidR="00C42A18">
        <w:rPr>
          <w:rFonts w:ascii="Times New Roman" w:hAnsi="Times New Roman" w:cs="Times New Roman"/>
          <w:sz w:val="24"/>
          <w:szCs w:val="24"/>
        </w:rPr>
        <w:t xml:space="preserve"> </w:t>
      </w:r>
    </w:p>
    <w:p w:rsidR="004D52C7" w:rsidRPr="00C972EF" w:rsidRDefault="003331CA"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w:t>
      </w:r>
      <w:r w:rsidRPr="00C972EF">
        <w:rPr>
          <w:rFonts w:ascii="Times New Roman" w:hAnsi="Times New Roman" w:cs="Times New Roman"/>
          <w:sz w:val="24"/>
          <w:szCs w:val="24"/>
        </w:rPr>
        <w:t>immunological, anatomical as well as behavioral factors</w:t>
      </w:r>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have been linked to i</w:t>
      </w:r>
      <w:r w:rsidR="004D52C7" w:rsidRPr="00C972EF">
        <w:rPr>
          <w:rFonts w:ascii="Times New Roman" w:hAnsi="Times New Roman" w:cs="Times New Roman"/>
          <w:sz w:val="24"/>
          <w:szCs w:val="24"/>
        </w:rPr>
        <w:t>ncreased</w:t>
      </w:r>
      <w:r>
        <w:rPr>
          <w:rFonts w:ascii="Times New Roman" w:hAnsi="Times New Roman" w:cs="Times New Roman"/>
          <w:sz w:val="24"/>
          <w:szCs w:val="24"/>
        </w:rPr>
        <w:t xml:space="preserve"> susceptibility of the</w:t>
      </w:r>
      <w:r w:rsidR="004D52C7" w:rsidRPr="00C972EF">
        <w:rPr>
          <w:rFonts w:ascii="Times New Roman" w:hAnsi="Times New Roman" w:cs="Times New Roman"/>
          <w:sz w:val="24"/>
          <w:szCs w:val="24"/>
        </w:rPr>
        <w:t xml:space="preserve"> female urin</w:t>
      </w:r>
      <w:r w:rsidR="00397E60">
        <w:rPr>
          <w:rFonts w:ascii="Times New Roman" w:hAnsi="Times New Roman" w:cs="Times New Roman"/>
          <w:sz w:val="24"/>
          <w:szCs w:val="24"/>
        </w:rPr>
        <w:t>ary tract to pathogens and</w:t>
      </w:r>
      <w:r w:rsidR="004D52C7" w:rsidRPr="00C972EF">
        <w:rPr>
          <w:rFonts w:ascii="Times New Roman" w:hAnsi="Times New Roman" w:cs="Times New Roman"/>
          <w:sz w:val="24"/>
          <w:szCs w:val="24"/>
        </w:rPr>
        <w:t xml:space="preserve"> which are compounded</w:t>
      </w:r>
      <w:r w:rsidR="00397E60">
        <w:rPr>
          <w:rFonts w:ascii="Times New Roman" w:hAnsi="Times New Roman" w:cs="Times New Roman"/>
          <w:sz w:val="24"/>
          <w:szCs w:val="24"/>
        </w:rPr>
        <w:t xml:space="preserve"> exponentially</w:t>
      </w:r>
      <w:r w:rsidR="004D52C7" w:rsidRPr="00C972EF">
        <w:rPr>
          <w:rFonts w:ascii="Times New Roman" w:hAnsi="Times New Roman" w:cs="Times New Roman"/>
          <w:sz w:val="24"/>
          <w:szCs w:val="24"/>
        </w:rPr>
        <w:t xml:space="preserve"> by physiologica</w:t>
      </w:r>
      <w:r w:rsidR="00397E60">
        <w:rPr>
          <w:rFonts w:ascii="Times New Roman" w:hAnsi="Times New Roman" w:cs="Times New Roman"/>
          <w:sz w:val="24"/>
          <w:szCs w:val="24"/>
        </w:rPr>
        <w:t>l changes of pregnancy</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Dielubanza</w:t>
      </w:r>
      <w:proofErr w:type="spellEnd"/>
      <w:r w:rsidR="004D52C7" w:rsidRPr="00C972EF">
        <w:rPr>
          <w:rFonts w:ascii="Times New Roman" w:hAnsi="Times New Roman" w:cs="Times New Roman"/>
          <w:sz w:val="24"/>
          <w:szCs w:val="24"/>
        </w:rPr>
        <w:t xml:space="preserve"> and Schaeffer, 2011). </w:t>
      </w:r>
    </w:p>
    <w:p w:rsidR="003436C7" w:rsidRDefault="00B12E94"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pregnancy, there is a marked increase in urine stasis in the urinary tract mainly in the </w:t>
      </w:r>
      <w:proofErr w:type="spellStart"/>
      <w:r>
        <w:rPr>
          <w:rFonts w:ascii="Times New Roman" w:hAnsi="Times New Roman" w:cs="Times New Roman"/>
          <w:sz w:val="24"/>
          <w:szCs w:val="24"/>
        </w:rPr>
        <w:t>ureters</w:t>
      </w:r>
      <w:proofErr w:type="spellEnd"/>
      <w:r>
        <w:rPr>
          <w:rFonts w:ascii="Times New Roman" w:hAnsi="Times New Roman" w:cs="Times New Roman"/>
          <w:sz w:val="24"/>
          <w:szCs w:val="24"/>
        </w:rPr>
        <w:t xml:space="preserve"> and bladder due to the relaxing effect of progesterone and thus creating a micro environment favoring the multiplication of pathogens in the urinary tract (Glaser and Schaeffer, 2015).  </w:t>
      </w:r>
    </w:p>
    <w:p w:rsidR="004D52C7" w:rsidRPr="00C972EF" w:rsidRDefault="00B12E94"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increasing uterine size can also compress on the </w:t>
      </w:r>
      <w:proofErr w:type="spellStart"/>
      <w:r>
        <w:rPr>
          <w:rFonts w:ascii="Times New Roman" w:hAnsi="Times New Roman" w:cs="Times New Roman"/>
          <w:sz w:val="24"/>
          <w:szCs w:val="24"/>
        </w:rPr>
        <w:t>ureters</w:t>
      </w:r>
      <w:proofErr w:type="spellEnd"/>
      <w:r>
        <w:rPr>
          <w:rFonts w:ascii="Times New Roman" w:hAnsi="Times New Roman" w:cs="Times New Roman"/>
          <w:sz w:val="24"/>
          <w:szCs w:val="24"/>
        </w:rPr>
        <w:t xml:space="preserve"> resulting in mechanical obstruction of urine flow down to the bladder and thus contribute to urine stasis</w:t>
      </w:r>
      <w:r w:rsidR="003436C7">
        <w:rPr>
          <w:rFonts w:ascii="Times New Roman" w:hAnsi="Times New Roman" w:cs="Times New Roman"/>
          <w:sz w:val="24"/>
          <w:szCs w:val="24"/>
        </w:rPr>
        <w:t xml:space="preserve">, this and the resulting </w:t>
      </w:r>
      <w:proofErr w:type="spellStart"/>
      <w:r w:rsidR="003436C7">
        <w:rPr>
          <w:rFonts w:ascii="Times New Roman" w:hAnsi="Times New Roman" w:cs="Times New Roman"/>
          <w:sz w:val="24"/>
          <w:szCs w:val="24"/>
        </w:rPr>
        <w:t>glycosuria</w:t>
      </w:r>
      <w:proofErr w:type="spellEnd"/>
      <w:r w:rsidR="003436C7">
        <w:rPr>
          <w:rFonts w:ascii="Times New Roman" w:hAnsi="Times New Roman" w:cs="Times New Roman"/>
          <w:sz w:val="24"/>
          <w:szCs w:val="24"/>
        </w:rPr>
        <w:t xml:space="preserve"> of pregnancy can</w:t>
      </w:r>
      <w:r>
        <w:rPr>
          <w:rFonts w:ascii="Times New Roman" w:hAnsi="Times New Roman" w:cs="Times New Roman"/>
          <w:sz w:val="24"/>
          <w:szCs w:val="24"/>
        </w:rPr>
        <w:t xml:space="preserve"> consequently</w:t>
      </w:r>
      <w:r w:rsidR="003436C7">
        <w:rPr>
          <w:rFonts w:ascii="Times New Roman" w:hAnsi="Times New Roman" w:cs="Times New Roman"/>
          <w:sz w:val="24"/>
          <w:szCs w:val="24"/>
        </w:rPr>
        <w:t xml:space="preserve"> lead to significant</w:t>
      </w:r>
      <w:r>
        <w:rPr>
          <w:rFonts w:ascii="Times New Roman" w:hAnsi="Times New Roman" w:cs="Times New Roman"/>
          <w:sz w:val="24"/>
          <w:szCs w:val="24"/>
        </w:rPr>
        <w:t xml:space="preserve"> bacterial growth</w:t>
      </w:r>
      <w:r w:rsidR="003436C7">
        <w:rPr>
          <w:rFonts w:ascii="Times New Roman" w:hAnsi="Times New Roman" w:cs="Times New Roman"/>
          <w:sz w:val="24"/>
          <w:szCs w:val="24"/>
        </w:rPr>
        <w:t xml:space="preserve"> </w:t>
      </w:r>
      <w:proofErr w:type="gramStart"/>
      <w:r w:rsidR="003436C7">
        <w:rPr>
          <w:rFonts w:ascii="Times New Roman" w:hAnsi="Times New Roman" w:cs="Times New Roman"/>
          <w:sz w:val="24"/>
          <w:szCs w:val="24"/>
        </w:rPr>
        <w:t>( Ade</w:t>
      </w:r>
      <w:proofErr w:type="gramEnd"/>
      <w:r w:rsidR="003436C7">
        <w:rPr>
          <w:rFonts w:ascii="Times New Roman" w:hAnsi="Times New Roman" w:cs="Times New Roman"/>
          <w:sz w:val="24"/>
          <w:szCs w:val="24"/>
        </w:rPr>
        <w:t>-</w:t>
      </w:r>
      <w:proofErr w:type="spellStart"/>
      <w:r w:rsidR="003436C7">
        <w:rPr>
          <w:rFonts w:ascii="Times New Roman" w:hAnsi="Times New Roman" w:cs="Times New Roman"/>
          <w:sz w:val="24"/>
          <w:szCs w:val="24"/>
        </w:rPr>
        <w:t>Ojo</w:t>
      </w:r>
      <w:proofErr w:type="spellEnd"/>
      <w:r w:rsidR="003436C7">
        <w:rPr>
          <w:rFonts w:ascii="Times New Roman" w:hAnsi="Times New Roman" w:cs="Times New Roman"/>
          <w:sz w:val="24"/>
          <w:szCs w:val="24"/>
        </w:rPr>
        <w:t xml:space="preserve"> et al, 2013).</w:t>
      </w:r>
    </w:p>
    <w:p w:rsidR="004D52C7" w:rsidRPr="00C972EF" w:rsidRDefault="00397E60"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Some commonly practiced</w:t>
      </w:r>
      <w:r w:rsidR="004D52C7" w:rsidRPr="00C972EF">
        <w:rPr>
          <w:rFonts w:ascii="Times New Roman" w:hAnsi="Times New Roman" w:cs="Times New Roman"/>
          <w:sz w:val="24"/>
          <w:szCs w:val="24"/>
        </w:rPr>
        <w:t xml:space="preserve"> hygiene practices</w:t>
      </w:r>
      <w:r>
        <w:rPr>
          <w:rFonts w:ascii="Times New Roman" w:hAnsi="Times New Roman" w:cs="Times New Roman"/>
          <w:sz w:val="24"/>
          <w:szCs w:val="24"/>
        </w:rPr>
        <w:t xml:space="preserve"> among different populations</w:t>
      </w:r>
      <w:r w:rsidR="004D52C7" w:rsidRPr="00C972EF">
        <w:rPr>
          <w:rFonts w:ascii="Times New Roman" w:hAnsi="Times New Roman" w:cs="Times New Roman"/>
          <w:sz w:val="24"/>
          <w:szCs w:val="24"/>
        </w:rPr>
        <w:t xml:space="preserve"> such as </w:t>
      </w:r>
      <w:proofErr w:type="spellStart"/>
      <w:r w:rsidR="004D52C7" w:rsidRPr="00C972EF">
        <w:rPr>
          <w:rFonts w:ascii="Times New Roman" w:hAnsi="Times New Roman" w:cs="Times New Roman"/>
          <w:sz w:val="24"/>
          <w:szCs w:val="24"/>
        </w:rPr>
        <w:t>postcoital</w:t>
      </w:r>
      <w:proofErr w:type="spellEnd"/>
      <w:r w:rsidR="004D52C7" w:rsidRPr="00C972EF">
        <w:rPr>
          <w:rFonts w:ascii="Times New Roman" w:hAnsi="Times New Roman" w:cs="Times New Roman"/>
          <w:sz w:val="24"/>
          <w:szCs w:val="24"/>
        </w:rPr>
        <w:t xml:space="preserve"> voiding, front to back wiping, increased fluid intake and voiding</w:t>
      </w:r>
      <w:r w:rsidR="00231896">
        <w:rPr>
          <w:rFonts w:ascii="Times New Roman" w:hAnsi="Times New Roman" w:cs="Times New Roman"/>
          <w:sz w:val="24"/>
          <w:szCs w:val="24"/>
        </w:rPr>
        <w:t xml:space="preserve"> frequency, </w:t>
      </w:r>
      <w:r w:rsidR="004D52C7" w:rsidRPr="00C972EF">
        <w:rPr>
          <w:rFonts w:ascii="Times New Roman" w:hAnsi="Times New Roman" w:cs="Times New Roman"/>
          <w:sz w:val="24"/>
          <w:szCs w:val="24"/>
        </w:rPr>
        <w:t>douching</w:t>
      </w:r>
      <w:r w:rsidR="00231896">
        <w:rPr>
          <w:rFonts w:ascii="Times New Roman" w:hAnsi="Times New Roman" w:cs="Times New Roman"/>
          <w:sz w:val="24"/>
          <w:szCs w:val="24"/>
        </w:rPr>
        <w:t xml:space="preserve"> or avoidance of douching</w:t>
      </w:r>
      <w:r w:rsidR="004D52C7" w:rsidRPr="00C972EF">
        <w:rPr>
          <w:rFonts w:ascii="Times New Roman" w:hAnsi="Times New Roman" w:cs="Times New Roman"/>
          <w:sz w:val="24"/>
          <w:szCs w:val="24"/>
        </w:rPr>
        <w:t xml:space="preserve"> as well as proper sanitary ware use</w:t>
      </w:r>
      <w:r w:rsidR="00231896">
        <w:rPr>
          <w:rFonts w:ascii="Times New Roman" w:hAnsi="Times New Roman" w:cs="Times New Roman"/>
          <w:sz w:val="24"/>
          <w:szCs w:val="24"/>
        </w:rPr>
        <w:t xml:space="preserve"> did not show any significant reduction of the prevalence of ASB in those populations compared to the populations where such practices were not in use</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Dielubanza</w:t>
      </w:r>
      <w:proofErr w:type="spellEnd"/>
      <w:r w:rsidR="004D52C7" w:rsidRPr="00C972EF">
        <w:rPr>
          <w:rFonts w:ascii="Times New Roman" w:hAnsi="Times New Roman" w:cs="Times New Roman"/>
          <w:sz w:val="24"/>
          <w:szCs w:val="24"/>
        </w:rPr>
        <w:t xml:space="preserve"> and Schaeffer, </w:t>
      </w:r>
      <w:proofErr w:type="gramStart"/>
      <w:r w:rsidR="004D52C7" w:rsidRPr="00C972EF">
        <w:rPr>
          <w:rFonts w:ascii="Times New Roman" w:hAnsi="Times New Roman" w:cs="Times New Roman"/>
          <w:sz w:val="24"/>
          <w:szCs w:val="24"/>
        </w:rPr>
        <w:t>2011 )</w:t>
      </w:r>
      <w:proofErr w:type="gramEnd"/>
      <w:r w:rsidR="004D52C7" w:rsidRPr="00C972EF">
        <w:rPr>
          <w:rFonts w:ascii="Times New Roman" w:hAnsi="Times New Roman" w:cs="Times New Roman"/>
          <w:sz w:val="24"/>
          <w:szCs w:val="24"/>
        </w:rPr>
        <w:t>.</w:t>
      </w:r>
    </w:p>
    <w:p w:rsidR="004D52C7" w:rsidRPr="00C972EF" w:rsidRDefault="00397E60"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Bacterial isolates identified through urine culture among asymptomatic </w:t>
      </w:r>
      <w:r w:rsidR="00326ABF">
        <w:rPr>
          <w:rFonts w:ascii="Times New Roman" w:hAnsi="Times New Roman" w:cs="Times New Roman"/>
          <w:sz w:val="24"/>
          <w:szCs w:val="24"/>
        </w:rPr>
        <w:t>pregnant wom</w:t>
      </w:r>
      <w:r>
        <w:rPr>
          <w:rFonts w:ascii="Times New Roman" w:hAnsi="Times New Roman" w:cs="Times New Roman"/>
          <w:sz w:val="24"/>
          <w:szCs w:val="24"/>
        </w:rPr>
        <w:t>en</w:t>
      </w:r>
      <w:r w:rsidR="004D52C7" w:rsidRPr="00C972EF">
        <w:rPr>
          <w:rFonts w:ascii="Times New Roman" w:hAnsi="Times New Roman" w:cs="Times New Roman"/>
          <w:sz w:val="24"/>
          <w:szCs w:val="24"/>
        </w:rPr>
        <w:t xml:space="preserve"> have been described to have a reductive evolution in their genome due to several factors such as modulation of host immune response, variation of adhesion and </w:t>
      </w:r>
      <w:proofErr w:type="spellStart"/>
      <w:r w:rsidR="004D52C7" w:rsidRPr="00C972EF">
        <w:rPr>
          <w:rFonts w:ascii="Times New Roman" w:hAnsi="Times New Roman" w:cs="Times New Roman"/>
          <w:sz w:val="24"/>
          <w:szCs w:val="24"/>
        </w:rPr>
        <w:t>biofilm</w:t>
      </w:r>
      <w:proofErr w:type="spellEnd"/>
      <w:r w:rsidR="004D52C7" w:rsidRPr="00C972EF">
        <w:rPr>
          <w:rFonts w:ascii="Times New Roman" w:hAnsi="Times New Roman" w:cs="Times New Roman"/>
          <w:sz w:val="24"/>
          <w:szCs w:val="24"/>
        </w:rPr>
        <w:t xml:space="preserve"> formation </w:t>
      </w:r>
      <w:proofErr w:type="gramStart"/>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Lavigne</w:t>
      </w:r>
      <w:proofErr w:type="spellEnd"/>
      <w:proofErr w:type="gramEnd"/>
      <w:r w:rsidR="004D52C7" w:rsidRPr="00C972EF">
        <w:rPr>
          <w:rFonts w:ascii="Times New Roman" w:hAnsi="Times New Roman" w:cs="Times New Roman"/>
          <w:sz w:val="24"/>
          <w:szCs w:val="24"/>
        </w:rPr>
        <w:t xml:space="preserve"> et al, 2011). </w:t>
      </w:r>
    </w:p>
    <w:p w:rsidR="00326ABF" w:rsidRDefault="00326ABF"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Due to these changes seen in pregnancy predisposing the women to ASB, it is important to screen and treat for this condition during pregnancy to avoid developing </w:t>
      </w:r>
      <w:proofErr w:type="spellStart"/>
      <w:r>
        <w:rPr>
          <w:rFonts w:ascii="Times New Roman" w:hAnsi="Times New Roman" w:cs="Times New Roman"/>
          <w:sz w:val="24"/>
          <w:szCs w:val="24"/>
        </w:rPr>
        <w:t>pyelonephritis</w:t>
      </w:r>
      <w:proofErr w:type="spellEnd"/>
      <w:r>
        <w:rPr>
          <w:rFonts w:ascii="Times New Roman" w:hAnsi="Times New Roman" w:cs="Times New Roman"/>
          <w:sz w:val="24"/>
          <w:szCs w:val="24"/>
        </w:rPr>
        <w:t xml:space="preserve"> or symptomatic urinary tract infection</w:t>
      </w:r>
      <w:r w:rsidR="00B45F33">
        <w:rPr>
          <w:rFonts w:ascii="Times New Roman" w:hAnsi="Times New Roman" w:cs="Times New Roman"/>
          <w:sz w:val="24"/>
          <w:szCs w:val="24"/>
        </w:rPr>
        <w:t xml:space="preserve"> (UTI)</w:t>
      </w:r>
      <w:r>
        <w:rPr>
          <w:rFonts w:ascii="Times New Roman" w:hAnsi="Times New Roman" w:cs="Times New Roman"/>
          <w:sz w:val="24"/>
          <w:szCs w:val="24"/>
        </w:rPr>
        <w:t xml:space="preserve"> later in the pregnancy (</w:t>
      </w:r>
      <w:proofErr w:type="spellStart"/>
      <w:r>
        <w:rPr>
          <w:rFonts w:ascii="Times New Roman" w:hAnsi="Times New Roman" w:cs="Times New Roman"/>
          <w:sz w:val="24"/>
          <w:szCs w:val="24"/>
        </w:rPr>
        <w:t>Kehinde</w:t>
      </w:r>
      <w:proofErr w:type="spellEnd"/>
      <w:r>
        <w:rPr>
          <w:rFonts w:ascii="Times New Roman" w:hAnsi="Times New Roman" w:cs="Times New Roman"/>
          <w:sz w:val="24"/>
          <w:szCs w:val="24"/>
        </w:rPr>
        <w:t xml:space="preserve"> et al, 2011</w:t>
      </w:r>
      <w:r w:rsidR="00874F30">
        <w:rPr>
          <w:rFonts w:ascii="Times New Roman" w:hAnsi="Times New Roman" w:cs="Times New Roman"/>
          <w:sz w:val="24"/>
          <w:szCs w:val="24"/>
        </w:rPr>
        <w:t xml:space="preserve">) or more serious morbidities such as premature </w:t>
      </w:r>
      <w:proofErr w:type="spellStart"/>
      <w:r w:rsidR="00874F30">
        <w:rPr>
          <w:rFonts w:ascii="Times New Roman" w:hAnsi="Times New Roman" w:cs="Times New Roman"/>
          <w:sz w:val="24"/>
          <w:szCs w:val="24"/>
        </w:rPr>
        <w:t>labour</w:t>
      </w:r>
      <w:proofErr w:type="spellEnd"/>
      <w:r w:rsidR="00874F30">
        <w:rPr>
          <w:rFonts w:ascii="Times New Roman" w:hAnsi="Times New Roman" w:cs="Times New Roman"/>
          <w:sz w:val="24"/>
          <w:szCs w:val="24"/>
        </w:rPr>
        <w:t xml:space="preserve">, pre </w:t>
      </w:r>
      <w:proofErr w:type="spellStart"/>
      <w:r w:rsidR="00874F30">
        <w:rPr>
          <w:rFonts w:ascii="Times New Roman" w:hAnsi="Times New Roman" w:cs="Times New Roman"/>
          <w:sz w:val="24"/>
          <w:szCs w:val="24"/>
        </w:rPr>
        <w:t>eclampsia</w:t>
      </w:r>
      <w:proofErr w:type="spellEnd"/>
      <w:r w:rsidR="00874F30">
        <w:rPr>
          <w:rFonts w:ascii="Times New Roman" w:hAnsi="Times New Roman" w:cs="Times New Roman"/>
          <w:sz w:val="24"/>
          <w:szCs w:val="24"/>
        </w:rPr>
        <w:t xml:space="preserve"> and low birth weight </w:t>
      </w:r>
      <w:r w:rsidR="00874F30" w:rsidRPr="00C972EF">
        <w:rPr>
          <w:rFonts w:ascii="Times New Roman" w:hAnsi="Times New Roman" w:cs="Times New Roman"/>
          <w:sz w:val="24"/>
          <w:szCs w:val="24"/>
        </w:rPr>
        <w:t>(</w:t>
      </w:r>
      <w:proofErr w:type="spellStart"/>
      <w:r w:rsidR="00874F30" w:rsidRPr="00C972EF">
        <w:rPr>
          <w:rFonts w:ascii="Times New Roman" w:hAnsi="Times New Roman" w:cs="Times New Roman"/>
          <w:sz w:val="24"/>
          <w:szCs w:val="24"/>
        </w:rPr>
        <w:t>Ajayi</w:t>
      </w:r>
      <w:proofErr w:type="spellEnd"/>
      <w:r w:rsidR="00874F30" w:rsidRPr="00C972EF">
        <w:rPr>
          <w:rFonts w:ascii="Times New Roman" w:hAnsi="Times New Roman" w:cs="Times New Roman"/>
          <w:sz w:val="24"/>
          <w:szCs w:val="24"/>
        </w:rPr>
        <w:t xml:space="preserve"> et al, 2011).</w:t>
      </w:r>
    </w:p>
    <w:p w:rsidR="00DD0337" w:rsidRPr="00C972EF" w:rsidRDefault="00874F30"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Apart</w:t>
      </w:r>
      <w:r w:rsidR="004D52C7" w:rsidRPr="00C972EF">
        <w:rPr>
          <w:rFonts w:ascii="Times New Roman" w:hAnsi="Times New Roman" w:cs="Times New Roman"/>
          <w:sz w:val="24"/>
          <w:szCs w:val="24"/>
        </w:rPr>
        <w:t xml:space="preserve"> </w:t>
      </w:r>
      <w:r w:rsidR="00B45F33">
        <w:rPr>
          <w:rFonts w:ascii="Times New Roman" w:hAnsi="Times New Roman" w:cs="Times New Roman"/>
          <w:sz w:val="24"/>
          <w:szCs w:val="24"/>
        </w:rPr>
        <w:t>from</w:t>
      </w:r>
      <w:r>
        <w:rPr>
          <w:rFonts w:ascii="Times New Roman" w:hAnsi="Times New Roman" w:cs="Times New Roman"/>
          <w:sz w:val="24"/>
          <w:szCs w:val="24"/>
        </w:rPr>
        <w:t xml:space="preserve"> the</w:t>
      </w:r>
      <w:r w:rsidR="00B45F33">
        <w:rPr>
          <w:rFonts w:ascii="Times New Roman" w:hAnsi="Times New Roman" w:cs="Times New Roman"/>
          <w:sz w:val="24"/>
          <w:szCs w:val="24"/>
        </w:rPr>
        <w:t xml:space="preserve"> anatomical and immunological risk factors in pregnancy, previous studies have identified other risk factors such as a </w:t>
      </w:r>
      <w:r w:rsidR="004D52C7" w:rsidRPr="00C972EF">
        <w:rPr>
          <w:rFonts w:ascii="Times New Roman" w:hAnsi="Times New Roman" w:cs="Times New Roman"/>
          <w:sz w:val="24"/>
          <w:szCs w:val="24"/>
        </w:rPr>
        <w:t xml:space="preserve">history of UTI, low socioeconomic status, conditions such as diabetes mellitus and sickle cell anemia </w:t>
      </w:r>
      <w:r w:rsidR="00B45F33">
        <w:rPr>
          <w:rFonts w:ascii="Times New Roman" w:hAnsi="Times New Roman" w:cs="Times New Roman"/>
          <w:sz w:val="24"/>
          <w:szCs w:val="24"/>
        </w:rPr>
        <w:t xml:space="preserve">as </w:t>
      </w:r>
      <w:proofErr w:type="gramStart"/>
      <w:r w:rsidR="00B45F33">
        <w:rPr>
          <w:rFonts w:ascii="Times New Roman" w:hAnsi="Times New Roman" w:cs="Times New Roman"/>
          <w:sz w:val="24"/>
          <w:szCs w:val="24"/>
        </w:rPr>
        <w:t>being  risk</w:t>
      </w:r>
      <w:proofErr w:type="gramEnd"/>
      <w:r w:rsidR="00B45F33">
        <w:rPr>
          <w:rFonts w:ascii="Times New Roman" w:hAnsi="Times New Roman" w:cs="Times New Roman"/>
          <w:sz w:val="24"/>
          <w:szCs w:val="24"/>
        </w:rPr>
        <w:t xml:space="preserve"> factors for the development of ASB during pregnancy </w:t>
      </w:r>
      <w:r w:rsidR="004D52C7" w:rsidRPr="00C972EF">
        <w:rPr>
          <w:rFonts w:ascii="Times New Roman" w:hAnsi="Times New Roman" w:cs="Times New Roman"/>
          <w:sz w:val="24"/>
          <w:szCs w:val="24"/>
        </w:rPr>
        <w:t>(</w:t>
      </w:r>
      <w:proofErr w:type="spellStart"/>
      <w:r w:rsidR="004D52C7" w:rsidRPr="00C972EF">
        <w:rPr>
          <w:rFonts w:ascii="Times New Roman" w:hAnsi="Times New Roman" w:cs="Times New Roman"/>
          <w:sz w:val="24"/>
          <w:szCs w:val="24"/>
        </w:rPr>
        <w:t>Dielubanza</w:t>
      </w:r>
      <w:proofErr w:type="spellEnd"/>
      <w:r w:rsidR="004D52C7" w:rsidRPr="00C972EF">
        <w:rPr>
          <w:rFonts w:ascii="Times New Roman" w:hAnsi="Times New Roman" w:cs="Times New Roman"/>
          <w:sz w:val="24"/>
          <w:szCs w:val="24"/>
        </w:rPr>
        <w:t xml:space="preserve"> and Schaeffer, 2011).</w:t>
      </w:r>
    </w:p>
    <w:p w:rsidR="004D52C7" w:rsidRDefault="005F7B09"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types of studies have been conducted to analyze the effect of treatment of ASB visa vie its non treatment, and have concluded that its treatment decreases the incidence of both maternal and neonatal morbidity and adverse pregnancy outcomes. This knowledge has advised the Canadian Task Force on Preventive Health Care and the </w:t>
      </w:r>
      <w:r w:rsidR="004D52C7" w:rsidRPr="00C972EF">
        <w:rPr>
          <w:rFonts w:ascii="Times New Roman" w:hAnsi="Times New Roman" w:cs="Times New Roman"/>
          <w:sz w:val="24"/>
          <w:szCs w:val="24"/>
        </w:rPr>
        <w:t>United States Preve</w:t>
      </w:r>
      <w:r>
        <w:rPr>
          <w:rFonts w:ascii="Times New Roman" w:hAnsi="Times New Roman" w:cs="Times New Roman"/>
          <w:sz w:val="24"/>
          <w:szCs w:val="24"/>
        </w:rPr>
        <w:t>ntive Task Force (USPTF), to</w:t>
      </w:r>
      <w:r w:rsidR="004D52C7" w:rsidRPr="00C972EF">
        <w:rPr>
          <w:rFonts w:ascii="Times New Roman" w:hAnsi="Times New Roman" w:cs="Times New Roman"/>
          <w:sz w:val="24"/>
          <w:szCs w:val="24"/>
        </w:rPr>
        <w:t xml:space="preserve"> recommend for routi</w:t>
      </w:r>
      <w:r>
        <w:rPr>
          <w:rFonts w:ascii="Times New Roman" w:hAnsi="Times New Roman" w:cs="Times New Roman"/>
          <w:sz w:val="24"/>
          <w:szCs w:val="24"/>
        </w:rPr>
        <w:t>ne screening of ASB in pregnant women</w:t>
      </w:r>
      <w:r w:rsidR="009B43BD">
        <w:rPr>
          <w:rFonts w:ascii="Times New Roman" w:hAnsi="Times New Roman" w:cs="Times New Roman"/>
          <w:sz w:val="24"/>
          <w:szCs w:val="24"/>
        </w:rPr>
        <w:t xml:space="preserve"> by use of</w:t>
      </w:r>
      <w:r w:rsidR="004D52C7" w:rsidRPr="00C972EF">
        <w:rPr>
          <w:rFonts w:ascii="Times New Roman" w:hAnsi="Times New Roman" w:cs="Times New Roman"/>
          <w:sz w:val="24"/>
          <w:szCs w:val="24"/>
        </w:rPr>
        <w:t xml:space="preserve"> </w:t>
      </w:r>
      <w:r w:rsidR="009B43BD">
        <w:rPr>
          <w:rFonts w:ascii="Times New Roman" w:hAnsi="Times New Roman" w:cs="Times New Roman"/>
          <w:sz w:val="24"/>
          <w:szCs w:val="24"/>
        </w:rPr>
        <w:t xml:space="preserve">either urinalysis, </w:t>
      </w:r>
      <w:proofErr w:type="spellStart"/>
      <w:r w:rsidR="009B43BD">
        <w:rPr>
          <w:rFonts w:ascii="Times New Roman" w:hAnsi="Times New Roman" w:cs="Times New Roman"/>
          <w:sz w:val="24"/>
          <w:szCs w:val="24"/>
        </w:rPr>
        <w:t>dipslide</w:t>
      </w:r>
      <w:proofErr w:type="spellEnd"/>
      <w:r w:rsidR="009B43BD">
        <w:rPr>
          <w:rFonts w:ascii="Times New Roman" w:hAnsi="Times New Roman" w:cs="Times New Roman"/>
          <w:sz w:val="24"/>
          <w:szCs w:val="24"/>
        </w:rPr>
        <w:t xml:space="preserve"> testing or </w:t>
      </w:r>
      <w:r w:rsidR="004D52C7" w:rsidRPr="00C972EF">
        <w:rPr>
          <w:rFonts w:ascii="Times New Roman" w:hAnsi="Times New Roman" w:cs="Times New Roman"/>
          <w:sz w:val="24"/>
          <w:szCs w:val="24"/>
        </w:rPr>
        <w:t>urine cul</w:t>
      </w:r>
      <w:r w:rsidR="009B43BD">
        <w:rPr>
          <w:rFonts w:ascii="Times New Roman" w:hAnsi="Times New Roman" w:cs="Times New Roman"/>
          <w:sz w:val="24"/>
          <w:szCs w:val="24"/>
        </w:rPr>
        <w:t>ture (</w:t>
      </w:r>
      <w:proofErr w:type="spellStart"/>
      <w:r w:rsidR="009B43BD">
        <w:rPr>
          <w:rFonts w:ascii="Times New Roman" w:hAnsi="Times New Roman" w:cs="Times New Roman"/>
          <w:sz w:val="24"/>
          <w:szCs w:val="24"/>
        </w:rPr>
        <w:t>McIsaac</w:t>
      </w:r>
      <w:proofErr w:type="spellEnd"/>
      <w:r w:rsidR="009B43BD">
        <w:rPr>
          <w:rFonts w:ascii="Times New Roman" w:hAnsi="Times New Roman" w:cs="Times New Roman"/>
          <w:sz w:val="24"/>
          <w:szCs w:val="24"/>
        </w:rPr>
        <w:t xml:space="preserve"> et al, 2005</w:t>
      </w:r>
      <w:r w:rsidR="004D52C7" w:rsidRPr="00C972EF">
        <w:rPr>
          <w:rFonts w:ascii="Times New Roman" w:hAnsi="Times New Roman" w:cs="Times New Roman"/>
          <w:sz w:val="24"/>
          <w:szCs w:val="24"/>
        </w:rPr>
        <w:t>).</w:t>
      </w:r>
    </w:p>
    <w:p w:rsidR="009B43BD" w:rsidRPr="00C972EF" w:rsidRDefault="009B43BD"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American Congress of Obstetricians and Gynecologists recommends that screening should be done by use of a urine culture</w:t>
      </w:r>
      <w:r w:rsidR="00F310CB">
        <w:rPr>
          <w:rFonts w:ascii="Times New Roman" w:hAnsi="Times New Roman" w:cs="Times New Roman"/>
          <w:sz w:val="24"/>
          <w:szCs w:val="24"/>
        </w:rPr>
        <w:t xml:space="preserve"> as gold standard for diagnosis although it does not explicitly say whether this culture should be repeated to confirm the diagnosis or not ( Glaser and Schaeffer, 2015).</w:t>
      </w:r>
    </w:p>
    <w:p w:rsidR="004D52C7" w:rsidRPr="00C972EF" w:rsidRDefault="00F310CB"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r</w:t>
      </w:r>
      <w:r w:rsidR="004D52C7" w:rsidRPr="00C972EF">
        <w:rPr>
          <w:rFonts w:ascii="Times New Roman" w:hAnsi="Times New Roman" w:cs="Times New Roman"/>
          <w:sz w:val="24"/>
          <w:szCs w:val="24"/>
        </w:rPr>
        <w:t>ecommendations on the tim</w:t>
      </w:r>
      <w:r>
        <w:rPr>
          <w:rFonts w:ascii="Times New Roman" w:hAnsi="Times New Roman" w:cs="Times New Roman"/>
          <w:sz w:val="24"/>
          <w:szCs w:val="24"/>
        </w:rPr>
        <w:t>ing of the urine culture</w:t>
      </w:r>
      <w:r w:rsidR="004D52C7" w:rsidRPr="00C972EF">
        <w:rPr>
          <w:rFonts w:ascii="Times New Roman" w:hAnsi="Times New Roman" w:cs="Times New Roman"/>
          <w:sz w:val="24"/>
          <w:szCs w:val="24"/>
        </w:rPr>
        <w:t xml:space="preserve"> differ betwee</w:t>
      </w:r>
      <w:r>
        <w:rPr>
          <w:rFonts w:ascii="Times New Roman" w:hAnsi="Times New Roman" w:cs="Times New Roman"/>
          <w:sz w:val="24"/>
          <w:szCs w:val="24"/>
        </w:rPr>
        <w:t xml:space="preserve">n different professional bodies, </w:t>
      </w:r>
      <w:r w:rsidR="004D52C7" w:rsidRPr="00C972EF">
        <w:rPr>
          <w:rFonts w:ascii="Times New Roman" w:hAnsi="Times New Roman" w:cs="Times New Roman"/>
          <w:sz w:val="24"/>
          <w:szCs w:val="24"/>
        </w:rPr>
        <w:t>the Infectious Disease</w:t>
      </w:r>
      <w:r>
        <w:rPr>
          <w:rFonts w:ascii="Times New Roman" w:hAnsi="Times New Roman" w:cs="Times New Roman"/>
          <w:sz w:val="24"/>
          <w:szCs w:val="24"/>
        </w:rPr>
        <w:t>s Society of America (IDSA) and the</w:t>
      </w:r>
      <w:r w:rsidR="004D52C7" w:rsidRPr="00C972EF">
        <w:rPr>
          <w:rFonts w:ascii="Times New Roman" w:hAnsi="Times New Roman" w:cs="Times New Roman"/>
          <w:sz w:val="24"/>
          <w:szCs w:val="24"/>
        </w:rPr>
        <w:t xml:space="preserve"> American academ</w:t>
      </w:r>
      <w:r>
        <w:rPr>
          <w:rFonts w:ascii="Times New Roman" w:hAnsi="Times New Roman" w:cs="Times New Roman"/>
          <w:sz w:val="24"/>
          <w:szCs w:val="24"/>
        </w:rPr>
        <w:t xml:space="preserve">y of </w:t>
      </w:r>
      <w:proofErr w:type="spellStart"/>
      <w:r>
        <w:rPr>
          <w:rFonts w:ascii="Times New Roman" w:hAnsi="Times New Roman" w:cs="Times New Roman"/>
          <w:sz w:val="24"/>
          <w:szCs w:val="24"/>
        </w:rPr>
        <w:t>paediatrics</w:t>
      </w:r>
      <w:proofErr w:type="spellEnd"/>
      <w:r>
        <w:rPr>
          <w:rFonts w:ascii="Times New Roman" w:hAnsi="Times New Roman" w:cs="Times New Roman"/>
          <w:sz w:val="24"/>
          <w:szCs w:val="24"/>
        </w:rPr>
        <w:t xml:space="preserve"> (AAP) </w:t>
      </w:r>
      <w:r w:rsidR="004D52C7" w:rsidRPr="00C972EF">
        <w:rPr>
          <w:rFonts w:ascii="Times New Roman" w:hAnsi="Times New Roman" w:cs="Times New Roman"/>
          <w:sz w:val="24"/>
          <w:szCs w:val="24"/>
        </w:rPr>
        <w:t>recommend early screening of ASB in pregnancy using a urine culture,</w:t>
      </w:r>
      <w:r>
        <w:rPr>
          <w:rFonts w:ascii="Times New Roman" w:hAnsi="Times New Roman" w:cs="Times New Roman"/>
          <w:sz w:val="24"/>
          <w:szCs w:val="24"/>
        </w:rPr>
        <w:t xml:space="preserve"> whereas</w:t>
      </w:r>
      <w:r w:rsidR="004D52C7" w:rsidRPr="00C972EF">
        <w:rPr>
          <w:rFonts w:ascii="Times New Roman" w:hAnsi="Times New Roman" w:cs="Times New Roman"/>
          <w:sz w:val="24"/>
          <w:szCs w:val="24"/>
        </w:rPr>
        <w:t xml:space="preserve"> the American Association of Family Physicians (AAFP) and </w:t>
      </w:r>
      <w:r>
        <w:rPr>
          <w:rFonts w:ascii="Times New Roman" w:hAnsi="Times New Roman" w:cs="Times New Roman"/>
          <w:sz w:val="24"/>
          <w:szCs w:val="24"/>
        </w:rPr>
        <w:t>the USPTF recommend screening between</w:t>
      </w:r>
      <w:r w:rsidR="004D52C7" w:rsidRPr="00C972EF">
        <w:rPr>
          <w:rFonts w:ascii="Times New Roman" w:hAnsi="Times New Roman" w:cs="Times New Roman"/>
          <w:sz w:val="24"/>
          <w:szCs w:val="24"/>
        </w:rPr>
        <w:t xml:space="preserve"> 12-16 weeks of gestation.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Recommendations on whether to repeat cultures or not for confirmation of the diagnosis also varies</w:t>
      </w:r>
      <w:proofErr w:type="gramEnd"/>
      <w:r>
        <w:rPr>
          <w:rFonts w:ascii="Times New Roman" w:hAnsi="Times New Roman" w:cs="Times New Roman"/>
          <w:sz w:val="24"/>
          <w:szCs w:val="24"/>
        </w:rPr>
        <w:t xml:space="preserve"> between professional bodies.</w:t>
      </w:r>
      <w:r w:rsidR="004D52C7" w:rsidRPr="00C972EF">
        <w:rPr>
          <w:rFonts w:ascii="Times New Roman" w:hAnsi="Times New Roman" w:cs="Times New Roman"/>
          <w:sz w:val="24"/>
          <w:szCs w:val="24"/>
        </w:rPr>
        <w:t xml:space="preserve"> The IDSA does not make any recommendation for a repeat urine culture if the initial test was negative becau</w:t>
      </w:r>
      <w:r>
        <w:rPr>
          <w:rFonts w:ascii="Times New Roman" w:hAnsi="Times New Roman" w:cs="Times New Roman"/>
          <w:sz w:val="24"/>
          <w:szCs w:val="24"/>
        </w:rPr>
        <w:t>se there is limited data pertaining</w:t>
      </w:r>
      <w:r w:rsidR="004D52C7" w:rsidRPr="00C972EF">
        <w:rPr>
          <w:rFonts w:ascii="Times New Roman" w:hAnsi="Times New Roman" w:cs="Times New Roman"/>
          <w:sz w:val="24"/>
          <w:szCs w:val="24"/>
        </w:rPr>
        <w:t xml:space="preserve"> the timing of screening</w:t>
      </w:r>
      <w:r>
        <w:rPr>
          <w:rFonts w:ascii="Times New Roman" w:hAnsi="Times New Roman" w:cs="Times New Roman"/>
          <w:sz w:val="24"/>
          <w:szCs w:val="24"/>
        </w:rPr>
        <w:t xml:space="preserve"> and its effect on maternal </w:t>
      </w:r>
      <w:r>
        <w:rPr>
          <w:rFonts w:ascii="Times New Roman" w:hAnsi="Times New Roman" w:cs="Times New Roman"/>
          <w:sz w:val="24"/>
          <w:szCs w:val="24"/>
        </w:rPr>
        <w:lastRenderedPageBreak/>
        <w:t>morbidity or pregnancy out comes</w:t>
      </w:r>
      <w:r w:rsidR="004D52C7" w:rsidRPr="00C972EF">
        <w:rPr>
          <w:rFonts w:ascii="Times New Roman" w:hAnsi="Times New Roman" w:cs="Times New Roman"/>
          <w:sz w:val="24"/>
          <w:szCs w:val="24"/>
        </w:rPr>
        <w:t>. Despite this, evi</w:t>
      </w:r>
      <w:r w:rsidR="00DF3E7B">
        <w:rPr>
          <w:rFonts w:ascii="Times New Roman" w:hAnsi="Times New Roman" w:cs="Times New Roman"/>
          <w:sz w:val="24"/>
          <w:szCs w:val="24"/>
        </w:rPr>
        <w:t>dence has shown that only a small percentage</w:t>
      </w:r>
      <w:r w:rsidR="004D52C7" w:rsidRPr="00C972EF">
        <w:rPr>
          <w:rFonts w:ascii="Times New Roman" w:hAnsi="Times New Roman" w:cs="Times New Roman"/>
          <w:sz w:val="24"/>
          <w:szCs w:val="24"/>
        </w:rPr>
        <w:t xml:space="preserve"> of the women with</w:t>
      </w:r>
      <w:r w:rsidR="00DF3E7B">
        <w:rPr>
          <w:rFonts w:ascii="Times New Roman" w:hAnsi="Times New Roman" w:cs="Times New Roman"/>
          <w:sz w:val="24"/>
          <w:szCs w:val="24"/>
        </w:rPr>
        <w:t xml:space="preserve"> a negative urine culture in early pregnancy</w:t>
      </w:r>
      <w:r w:rsidR="004D52C7" w:rsidRPr="00C972EF">
        <w:rPr>
          <w:rFonts w:ascii="Times New Roman" w:hAnsi="Times New Roman" w:cs="Times New Roman"/>
          <w:sz w:val="24"/>
          <w:szCs w:val="24"/>
        </w:rPr>
        <w:t xml:space="preserve"> will develop </w:t>
      </w:r>
      <w:proofErr w:type="spellStart"/>
      <w:r w:rsidR="004D52C7" w:rsidRPr="00C972EF">
        <w:rPr>
          <w:rFonts w:ascii="Times New Roman" w:hAnsi="Times New Roman" w:cs="Times New Roman"/>
          <w:sz w:val="24"/>
          <w:szCs w:val="24"/>
        </w:rPr>
        <w:t>pyelonephritis</w:t>
      </w:r>
      <w:proofErr w:type="spellEnd"/>
      <w:r w:rsidR="004D52C7" w:rsidRPr="00C972EF">
        <w:rPr>
          <w:rFonts w:ascii="Times New Roman" w:hAnsi="Times New Roman" w:cs="Times New Roman"/>
          <w:sz w:val="24"/>
          <w:szCs w:val="24"/>
        </w:rPr>
        <w:t xml:space="preserve"> later in the pregnancy (Glaser and Schaeffer, 2015).</w:t>
      </w:r>
    </w:p>
    <w:p w:rsidR="004D52C7" w:rsidRPr="00C972EF" w:rsidRDefault="00540CA2"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consensus among diffe</w:t>
      </w:r>
      <w:r w:rsidR="009864E9">
        <w:rPr>
          <w:rFonts w:ascii="Times New Roman" w:hAnsi="Times New Roman" w:cs="Times New Roman"/>
          <w:sz w:val="24"/>
          <w:szCs w:val="24"/>
        </w:rPr>
        <w:t>rent professional bodies acknowledging</w:t>
      </w:r>
      <w:r>
        <w:rPr>
          <w:rFonts w:ascii="Times New Roman" w:hAnsi="Times New Roman" w:cs="Times New Roman"/>
          <w:sz w:val="24"/>
          <w:szCs w:val="24"/>
        </w:rPr>
        <w:t xml:space="preserve"> the gold standard of diagnosing ASB as being</w:t>
      </w:r>
      <w:r w:rsidR="004D52C7" w:rsidRPr="00C972EF">
        <w:rPr>
          <w:rFonts w:ascii="Times New Roman" w:hAnsi="Times New Roman" w:cs="Times New Roman"/>
          <w:sz w:val="24"/>
          <w:szCs w:val="24"/>
        </w:rPr>
        <w:t xml:space="preserve"> based on the results of a urine culture of a clean catch urine sample in the absence of sympto</w:t>
      </w:r>
      <w:r>
        <w:rPr>
          <w:rFonts w:ascii="Times New Roman" w:hAnsi="Times New Roman" w:cs="Times New Roman"/>
          <w:sz w:val="24"/>
          <w:szCs w:val="24"/>
        </w:rPr>
        <w:t>ms of UTI (Nicolle et al, 2005) t</w:t>
      </w:r>
      <w:r w:rsidR="004D52C7">
        <w:rPr>
          <w:rFonts w:ascii="Times New Roman" w:hAnsi="Times New Roman" w:cs="Times New Roman"/>
          <w:sz w:val="24"/>
          <w:szCs w:val="24"/>
        </w:rPr>
        <w:t>here is</w:t>
      </w:r>
      <w:r>
        <w:rPr>
          <w:rFonts w:ascii="Times New Roman" w:hAnsi="Times New Roman" w:cs="Times New Roman"/>
          <w:sz w:val="24"/>
          <w:szCs w:val="24"/>
        </w:rPr>
        <w:t xml:space="preserve"> still</w:t>
      </w:r>
      <w:r w:rsidR="004D52C7">
        <w:rPr>
          <w:rFonts w:ascii="Times New Roman" w:hAnsi="Times New Roman" w:cs="Times New Roman"/>
          <w:sz w:val="24"/>
          <w:szCs w:val="24"/>
        </w:rPr>
        <w:t xml:space="preserve"> no consensus in literature on screening frequency for ASB among pregnant women ( </w:t>
      </w:r>
      <w:proofErr w:type="spellStart"/>
      <w:r w:rsidR="004D52C7">
        <w:rPr>
          <w:rFonts w:ascii="Times New Roman" w:hAnsi="Times New Roman" w:cs="Times New Roman"/>
          <w:sz w:val="24"/>
          <w:szCs w:val="24"/>
        </w:rPr>
        <w:t>Trautner</w:t>
      </w:r>
      <w:proofErr w:type="spellEnd"/>
      <w:r w:rsidR="004D52C7">
        <w:rPr>
          <w:rFonts w:ascii="Times New Roman" w:hAnsi="Times New Roman" w:cs="Times New Roman"/>
          <w:sz w:val="24"/>
          <w:szCs w:val="24"/>
        </w:rPr>
        <w:t xml:space="preserve"> and </w:t>
      </w:r>
      <w:proofErr w:type="spellStart"/>
      <w:r w:rsidR="004D52C7">
        <w:rPr>
          <w:rFonts w:ascii="Times New Roman" w:hAnsi="Times New Roman" w:cs="Times New Roman"/>
          <w:sz w:val="24"/>
          <w:szCs w:val="24"/>
        </w:rPr>
        <w:t>Grigoryan</w:t>
      </w:r>
      <w:proofErr w:type="spellEnd"/>
      <w:r w:rsidR="004D52C7">
        <w:rPr>
          <w:rFonts w:ascii="Times New Roman" w:hAnsi="Times New Roman" w:cs="Times New Roman"/>
          <w:sz w:val="24"/>
          <w:szCs w:val="24"/>
        </w:rPr>
        <w:t>, 2014).</w:t>
      </w:r>
    </w:p>
    <w:p w:rsidR="004D52C7" w:rsidRDefault="00540CA2"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While t</w:t>
      </w:r>
      <w:r w:rsidR="004D52C7" w:rsidRPr="00C972EF">
        <w:rPr>
          <w:rFonts w:ascii="Times New Roman" w:hAnsi="Times New Roman" w:cs="Times New Roman"/>
          <w:sz w:val="24"/>
          <w:szCs w:val="24"/>
        </w:rPr>
        <w:t>he urine dipstick has limited use in screening due to its low sensitivity compared to the cultu</w:t>
      </w:r>
      <w:r>
        <w:rPr>
          <w:rFonts w:ascii="Times New Roman" w:hAnsi="Times New Roman" w:cs="Times New Roman"/>
          <w:sz w:val="24"/>
          <w:szCs w:val="24"/>
        </w:rPr>
        <w:t>re method (</w:t>
      </w:r>
      <w:proofErr w:type="spellStart"/>
      <w:r>
        <w:rPr>
          <w:rFonts w:ascii="Times New Roman" w:hAnsi="Times New Roman" w:cs="Times New Roman"/>
          <w:sz w:val="24"/>
          <w:szCs w:val="24"/>
        </w:rPr>
        <w:t>Masinde</w:t>
      </w:r>
      <w:proofErr w:type="spellEnd"/>
      <w:r>
        <w:rPr>
          <w:rFonts w:ascii="Times New Roman" w:hAnsi="Times New Roman" w:cs="Times New Roman"/>
          <w:sz w:val="24"/>
          <w:szCs w:val="24"/>
        </w:rPr>
        <w:t xml:space="preserve"> et al, 2009), d</w:t>
      </w:r>
      <w:r w:rsidR="00070532">
        <w:rPr>
          <w:rFonts w:ascii="Times New Roman" w:hAnsi="Times New Roman" w:cs="Times New Roman"/>
          <w:sz w:val="24"/>
          <w:szCs w:val="24"/>
        </w:rPr>
        <w:t>ipsticks that test for the presence of</w:t>
      </w:r>
      <w:r w:rsidR="004D52C7" w:rsidRPr="00C972EF">
        <w:rPr>
          <w:rFonts w:ascii="Times New Roman" w:hAnsi="Times New Roman" w:cs="Times New Roman"/>
          <w:sz w:val="24"/>
          <w:szCs w:val="24"/>
        </w:rPr>
        <w:t xml:space="preserve"> nitrites and leukocyte e</w:t>
      </w:r>
      <w:r w:rsidR="00070532">
        <w:rPr>
          <w:rFonts w:ascii="Times New Roman" w:hAnsi="Times New Roman" w:cs="Times New Roman"/>
          <w:sz w:val="24"/>
          <w:szCs w:val="24"/>
        </w:rPr>
        <w:t>sterase have low sensitivity and therefore have very limited role</w:t>
      </w:r>
      <w:r w:rsidR="004D52C7" w:rsidRPr="00C972EF">
        <w:rPr>
          <w:rFonts w:ascii="Times New Roman" w:hAnsi="Times New Roman" w:cs="Times New Roman"/>
          <w:sz w:val="24"/>
          <w:szCs w:val="24"/>
        </w:rPr>
        <w:t xml:space="preserve"> in screening for asymptomatic </w:t>
      </w:r>
      <w:proofErr w:type="spellStart"/>
      <w:r w:rsidR="004D52C7" w:rsidRPr="00C972EF">
        <w:rPr>
          <w:rFonts w:ascii="Times New Roman" w:hAnsi="Times New Roman" w:cs="Times New Roman"/>
          <w:sz w:val="24"/>
          <w:szCs w:val="24"/>
        </w:rPr>
        <w:t>bacteriu</w:t>
      </w:r>
      <w:r w:rsidR="00887647">
        <w:rPr>
          <w:rFonts w:ascii="Times New Roman" w:hAnsi="Times New Roman" w:cs="Times New Roman"/>
          <w:sz w:val="24"/>
          <w:szCs w:val="24"/>
        </w:rPr>
        <w:t>ria</w:t>
      </w:r>
      <w:proofErr w:type="spellEnd"/>
      <w:r w:rsidR="00887647">
        <w:rPr>
          <w:rFonts w:ascii="Times New Roman" w:hAnsi="Times New Roman" w:cs="Times New Roman"/>
          <w:sz w:val="24"/>
          <w:szCs w:val="24"/>
        </w:rPr>
        <w:t xml:space="preserve"> among pregnant women</w:t>
      </w:r>
      <w:r w:rsidR="004D52C7">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Mignini</w:t>
      </w:r>
      <w:proofErr w:type="spellEnd"/>
      <w:r w:rsidR="004D52C7" w:rsidRPr="00C972EF">
        <w:rPr>
          <w:rFonts w:ascii="Times New Roman" w:hAnsi="Times New Roman" w:cs="Times New Roman"/>
          <w:sz w:val="24"/>
          <w:szCs w:val="24"/>
        </w:rPr>
        <w:t xml:space="preserve"> et al, 2009).</w:t>
      </w:r>
    </w:p>
    <w:p w:rsidR="00887647" w:rsidRPr="00C972EF" w:rsidRDefault="0088764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that dipsticks are widely available and of much lower cost than doing cultures in most clinical settings in the developing world, a major disadvantage for their use in screening would be that clinicians would have to come up with a protocol to combat their poor negative predictive values ( Little et al, 2010). </w:t>
      </w:r>
    </w:p>
    <w:p w:rsidR="004D52C7" w:rsidRPr="00C972EF" w:rsidRDefault="009864E9"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4D52C7" w:rsidRPr="00C972EF">
        <w:rPr>
          <w:rFonts w:ascii="Times New Roman" w:hAnsi="Times New Roman" w:cs="Times New Roman"/>
          <w:sz w:val="24"/>
          <w:szCs w:val="24"/>
        </w:rPr>
        <w:t>creening for and treatment of ASB in pregnancy has become a standard of obstetric care</w:t>
      </w:r>
      <w:r>
        <w:rPr>
          <w:rFonts w:ascii="Times New Roman" w:hAnsi="Times New Roman" w:cs="Times New Roman"/>
          <w:sz w:val="24"/>
          <w:szCs w:val="24"/>
        </w:rPr>
        <w:t xml:space="preserve"> in most developed countries</w:t>
      </w:r>
      <w:r w:rsidR="00F619C1">
        <w:rPr>
          <w:rFonts w:ascii="Times New Roman" w:hAnsi="Times New Roman" w:cs="Times New Roman"/>
          <w:sz w:val="24"/>
          <w:szCs w:val="24"/>
        </w:rPr>
        <w:t xml:space="preserve"> with</w:t>
      </w:r>
      <w:r w:rsidR="004D52C7" w:rsidRPr="00C972EF">
        <w:rPr>
          <w:rFonts w:ascii="Times New Roman" w:hAnsi="Times New Roman" w:cs="Times New Roman"/>
          <w:sz w:val="24"/>
          <w:szCs w:val="24"/>
        </w:rPr>
        <w:t xml:space="preserve"> mos</w:t>
      </w:r>
      <w:r w:rsidR="00F619C1">
        <w:rPr>
          <w:rFonts w:ascii="Times New Roman" w:hAnsi="Times New Roman" w:cs="Times New Roman"/>
          <w:sz w:val="24"/>
          <w:szCs w:val="24"/>
        </w:rPr>
        <w:t>t antenatal guidelines having incorporated</w:t>
      </w:r>
      <w:r w:rsidR="004D52C7" w:rsidRPr="00C972EF">
        <w:rPr>
          <w:rFonts w:ascii="Times New Roman" w:hAnsi="Times New Roman" w:cs="Times New Roman"/>
          <w:sz w:val="24"/>
          <w:szCs w:val="24"/>
        </w:rPr>
        <w:t xml:space="preserve"> routine screening for A</w:t>
      </w:r>
      <w:r w:rsidR="00F619C1">
        <w:rPr>
          <w:rFonts w:ascii="Times New Roman" w:hAnsi="Times New Roman" w:cs="Times New Roman"/>
          <w:sz w:val="24"/>
          <w:szCs w:val="24"/>
        </w:rPr>
        <w:t xml:space="preserve">SB. </w:t>
      </w:r>
      <w:proofErr w:type="spellStart"/>
      <w:proofErr w:type="gramStart"/>
      <w:r w:rsidR="00F619C1">
        <w:rPr>
          <w:rFonts w:ascii="Times New Roman" w:hAnsi="Times New Roman" w:cs="Times New Roman"/>
          <w:sz w:val="24"/>
          <w:szCs w:val="24"/>
        </w:rPr>
        <w:t>Non</w:t>
      </w:r>
      <w:proofErr w:type="spellEnd"/>
      <w:proofErr w:type="gramEnd"/>
      <w:r w:rsidR="00F619C1">
        <w:rPr>
          <w:rFonts w:ascii="Times New Roman" w:hAnsi="Times New Roman" w:cs="Times New Roman"/>
          <w:sz w:val="24"/>
          <w:szCs w:val="24"/>
        </w:rPr>
        <w:t xml:space="preserve"> the less</w:t>
      </w:r>
      <w:r w:rsidR="004D52C7" w:rsidRPr="00C972EF">
        <w:rPr>
          <w:rFonts w:ascii="Times New Roman" w:hAnsi="Times New Roman" w:cs="Times New Roman"/>
          <w:sz w:val="24"/>
          <w:szCs w:val="24"/>
        </w:rPr>
        <w:t>, t</w:t>
      </w:r>
      <w:r w:rsidR="00F619C1">
        <w:rPr>
          <w:rFonts w:ascii="Times New Roman" w:hAnsi="Times New Roman" w:cs="Times New Roman"/>
          <w:sz w:val="24"/>
          <w:szCs w:val="24"/>
        </w:rPr>
        <w:t>here is still no consensus on the antibiotic</w:t>
      </w:r>
      <w:r w:rsidR="004D52C7" w:rsidRPr="00C972EF">
        <w:rPr>
          <w:rFonts w:ascii="Times New Roman" w:hAnsi="Times New Roman" w:cs="Times New Roman"/>
          <w:sz w:val="24"/>
          <w:szCs w:val="24"/>
        </w:rPr>
        <w:t xml:space="preserve"> or d</w:t>
      </w:r>
      <w:r w:rsidR="00F619C1">
        <w:rPr>
          <w:rFonts w:ascii="Times New Roman" w:hAnsi="Times New Roman" w:cs="Times New Roman"/>
          <w:sz w:val="24"/>
          <w:szCs w:val="24"/>
        </w:rPr>
        <w:t>uration of therapy for ASB</w:t>
      </w:r>
      <w:r w:rsidR="004D52C7" w:rsidRPr="00C972EF">
        <w:rPr>
          <w:rFonts w:ascii="Times New Roman" w:hAnsi="Times New Roman" w:cs="Times New Roman"/>
          <w:sz w:val="24"/>
          <w:szCs w:val="24"/>
        </w:rPr>
        <w:t>. Treatmen</w:t>
      </w:r>
      <w:r w:rsidR="00F619C1">
        <w:rPr>
          <w:rFonts w:ascii="Times New Roman" w:hAnsi="Times New Roman" w:cs="Times New Roman"/>
          <w:sz w:val="24"/>
          <w:szCs w:val="24"/>
        </w:rPr>
        <w:t>t is currently based on individual patient or</w:t>
      </w:r>
      <w:r w:rsidR="004D52C7" w:rsidRPr="00C972EF">
        <w:rPr>
          <w:rFonts w:ascii="Times New Roman" w:hAnsi="Times New Roman" w:cs="Times New Roman"/>
          <w:sz w:val="24"/>
          <w:szCs w:val="24"/>
        </w:rPr>
        <w:t xml:space="preserve"> </w:t>
      </w:r>
      <w:r w:rsidR="00B76CB0">
        <w:rPr>
          <w:rFonts w:ascii="Times New Roman" w:hAnsi="Times New Roman" w:cs="Times New Roman"/>
          <w:sz w:val="24"/>
          <w:szCs w:val="24"/>
        </w:rPr>
        <w:t xml:space="preserve">the </w:t>
      </w:r>
      <w:r w:rsidR="004D52C7" w:rsidRPr="00C972EF">
        <w:rPr>
          <w:rFonts w:ascii="Times New Roman" w:hAnsi="Times New Roman" w:cs="Times New Roman"/>
          <w:sz w:val="24"/>
          <w:szCs w:val="24"/>
        </w:rPr>
        <w:t xml:space="preserve">local </w:t>
      </w:r>
      <w:r w:rsidR="00651E4C">
        <w:rPr>
          <w:rFonts w:ascii="Times New Roman" w:hAnsi="Times New Roman" w:cs="Times New Roman"/>
          <w:sz w:val="24"/>
          <w:szCs w:val="24"/>
        </w:rPr>
        <w:t xml:space="preserve">culture and </w:t>
      </w:r>
      <w:r w:rsidR="004D52C7" w:rsidRPr="00C972EF">
        <w:rPr>
          <w:rFonts w:ascii="Times New Roman" w:hAnsi="Times New Roman" w:cs="Times New Roman"/>
          <w:sz w:val="24"/>
          <w:szCs w:val="24"/>
        </w:rPr>
        <w:t>sensitivity patterns</w:t>
      </w:r>
      <w:r w:rsidR="00B76CB0">
        <w:rPr>
          <w:rFonts w:ascii="Times New Roman" w:hAnsi="Times New Roman" w:cs="Times New Roman"/>
          <w:sz w:val="24"/>
          <w:szCs w:val="24"/>
        </w:rPr>
        <w:t>. Nonetheless, treatment of</w:t>
      </w:r>
      <w:r w:rsidR="004D52C7" w:rsidRPr="00C972EF">
        <w:rPr>
          <w:rFonts w:ascii="Times New Roman" w:hAnsi="Times New Roman" w:cs="Times New Roman"/>
          <w:sz w:val="24"/>
          <w:szCs w:val="24"/>
        </w:rPr>
        <w:t xml:space="preserve"> ASB</w:t>
      </w:r>
      <w:r w:rsidR="00F93336">
        <w:rPr>
          <w:rFonts w:ascii="Times New Roman" w:hAnsi="Times New Roman" w:cs="Times New Roman"/>
          <w:sz w:val="24"/>
          <w:szCs w:val="24"/>
        </w:rPr>
        <w:t xml:space="preserve"> during pregnancy</w:t>
      </w:r>
      <w:r w:rsidR="004D52C7" w:rsidRPr="00C972EF">
        <w:rPr>
          <w:rFonts w:ascii="Times New Roman" w:hAnsi="Times New Roman" w:cs="Times New Roman"/>
          <w:sz w:val="24"/>
          <w:szCs w:val="24"/>
        </w:rPr>
        <w:t xml:space="preserve"> has been</w:t>
      </w:r>
      <w:r w:rsidR="00B76CB0">
        <w:rPr>
          <w:rFonts w:ascii="Times New Roman" w:hAnsi="Times New Roman" w:cs="Times New Roman"/>
          <w:sz w:val="24"/>
          <w:szCs w:val="24"/>
        </w:rPr>
        <w:t xml:space="preserve"> shown to </w:t>
      </w:r>
      <w:r w:rsidR="00F93336">
        <w:rPr>
          <w:rFonts w:ascii="Times New Roman" w:hAnsi="Times New Roman" w:cs="Times New Roman"/>
          <w:sz w:val="24"/>
          <w:szCs w:val="24"/>
        </w:rPr>
        <w:t xml:space="preserve">significantly </w:t>
      </w:r>
      <w:r w:rsidR="00B76CB0">
        <w:rPr>
          <w:rFonts w:ascii="Times New Roman" w:hAnsi="Times New Roman" w:cs="Times New Roman"/>
          <w:sz w:val="24"/>
          <w:szCs w:val="24"/>
        </w:rPr>
        <w:t>reduce</w:t>
      </w:r>
      <w:r w:rsidR="00F93336">
        <w:rPr>
          <w:rFonts w:ascii="Times New Roman" w:hAnsi="Times New Roman" w:cs="Times New Roman"/>
          <w:sz w:val="24"/>
          <w:szCs w:val="24"/>
        </w:rPr>
        <w:t xml:space="preserve"> maternal</w:t>
      </w:r>
      <w:r w:rsidR="00B76CB0">
        <w:rPr>
          <w:rFonts w:ascii="Times New Roman" w:hAnsi="Times New Roman" w:cs="Times New Roman"/>
          <w:sz w:val="24"/>
          <w:szCs w:val="24"/>
        </w:rPr>
        <w:t xml:space="preserve"> morbidity</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Schnarr</w:t>
      </w:r>
      <w:proofErr w:type="spellEnd"/>
      <w:r w:rsidR="004D52C7" w:rsidRPr="00C972EF">
        <w:rPr>
          <w:rFonts w:ascii="Times New Roman" w:hAnsi="Times New Roman" w:cs="Times New Roman"/>
          <w:sz w:val="24"/>
          <w:szCs w:val="24"/>
        </w:rPr>
        <w:t xml:space="preserve"> and </w:t>
      </w:r>
      <w:proofErr w:type="spellStart"/>
      <w:r w:rsidR="004D52C7" w:rsidRPr="00C972EF">
        <w:rPr>
          <w:rFonts w:ascii="Times New Roman" w:hAnsi="Times New Roman" w:cs="Times New Roman"/>
          <w:sz w:val="24"/>
          <w:szCs w:val="24"/>
        </w:rPr>
        <w:t>Smaill</w:t>
      </w:r>
      <w:proofErr w:type="spellEnd"/>
      <w:r w:rsidR="004D52C7" w:rsidRPr="00C972EF">
        <w:rPr>
          <w:rFonts w:ascii="Times New Roman" w:hAnsi="Times New Roman" w:cs="Times New Roman"/>
          <w:sz w:val="24"/>
          <w:szCs w:val="24"/>
        </w:rPr>
        <w:t>, 2008).</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Cost evaluation studies</w:t>
      </w:r>
      <w:r w:rsidR="00F93336">
        <w:rPr>
          <w:rFonts w:ascii="Times New Roman" w:hAnsi="Times New Roman" w:cs="Times New Roman"/>
          <w:sz w:val="24"/>
          <w:szCs w:val="24"/>
        </w:rPr>
        <w:t xml:space="preserve"> conducted</w:t>
      </w:r>
      <w:r w:rsidRPr="00C972EF">
        <w:rPr>
          <w:rFonts w:ascii="Times New Roman" w:hAnsi="Times New Roman" w:cs="Times New Roman"/>
          <w:sz w:val="24"/>
          <w:szCs w:val="24"/>
        </w:rPr>
        <w:t xml:space="preserve"> have shown that </w:t>
      </w:r>
      <w:r w:rsidR="00F93336" w:rsidRPr="00C972EF">
        <w:rPr>
          <w:rFonts w:ascii="Times New Roman" w:hAnsi="Times New Roman" w:cs="Times New Roman"/>
          <w:sz w:val="24"/>
          <w:szCs w:val="24"/>
        </w:rPr>
        <w:t>when</w:t>
      </w:r>
      <w:r w:rsidR="00F93336">
        <w:rPr>
          <w:rFonts w:ascii="Times New Roman" w:hAnsi="Times New Roman" w:cs="Times New Roman"/>
          <w:sz w:val="24"/>
          <w:szCs w:val="24"/>
        </w:rPr>
        <w:t xml:space="preserve"> there is a</w:t>
      </w:r>
      <w:r w:rsidR="00F93336" w:rsidRPr="00C972EF">
        <w:rPr>
          <w:rFonts w:ascii="Times New Roman" w:hAnsi="Times New Roman" w:cs="Times New Roman"/>
          <w:sz w:val="24"/>
          <w:szCs w:val="24"/>
        </w:rPr>
        <w:t xml:space="preserve"> prevalence </w:t>
      </w:r>
      <w:r w:rsidR="00F93336">
        <w:rPr>
          <w:rFonts w:ascii="Times New Roman" w:hAnsi="Times New Roman" w:cs="Times New Roman"/>
          <w:sz w:val="24"/>
          <w:szCs w:val="24"/>
        </w:rPr>
        <w:t xml:space="preserve">of ASB </w:t>
      </w:r>
      <w:r w:rsidR="00F93336" w:rsidRPr="00C972EF">
        <w:rPr>
          <w:rFonts w:ascii="Times New Roman" w:hAnsi="Times New Roman" w:cs="Times New Roman"/>
          <w:sz w:val="24"/>
          <w:szCs w:val="24"/>
        </w:rPr>
        <w:t>of more than 2% in a</w:t>
      </w:r>
      <w:r w:rsidR="00F93336">
        <w:rPr>
          <w:rFonts w:ascii="Times New Roman" w:hAnsi="Times New Roman" w:cs="Times New Roman"/>
          <w:sz w:val="24"/>
          <w:szCs w:val="24"/>
        </w:rPr>
        <w:t xml:space="preserve"> given population, only then do the cost effectiveness advantages outweigh the cost implication of managing the consequences of un managed ASB</w:t>
      </w:r>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Perera</w:t>
      </w:r>
      <w:proofErr w:type="spellEnd"/>
      <w:r w:rsidRPr="00C972EF">
        <w:rPr>
          <w:rFonts w:ascii="Times New Roman" w:hAnsi="Times New Roman" w:cs="Times New Roman"/>
          <w:sz w:val="24"/>
          <w:szCs w:val="24"/>
        </w:rPr>
        <w:t xml:space="preserve"> et al, 2012).</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lastRenderedPageBreak/>
        <w:t>While several research on ASB in pregnancy  have been carried out in Africa, the bulk of these studies has been carried out in West Africa with varying results and very few have been done in East Africa and in particular Tanzania.</w:t>
      </w:r>
    </w:p>
    <w:p w:rsidR="004D52C7" w:rsidRPr="00D005FC" w:rsidRDefault="004D52C7" w:rsidP="00D005FC">
      <w:pPr>
        <w:pStyle w:val="Heading1"/>
        <w:rPr>
          <w:rFonts w:ascii="Times New Roman" w:hAnsi="Times New Roman" w:cs="Times New Roman"/>
          <w:sz w:val="24"/>
          <w:szCs w:val="24"/>
        </w:rPr>
      </w:pPr>
      <w:bookmarkStart w:id="13" w:name="_Toc460160668"/>
      <w:bookmarkStart w:id="14" w:name="_Toc486402745"/>
      <w:r w:rsidRPr="00D005FC">
        <w:rPr>
          <w:rFonts w:ascii="Times New Roman" w:hAnsi="Times New Roman" w:cs="Times New Roman"/>
          <w:sz w:val="24"/>
          <w:szCs w:val="24"/>
        </w:rPr>
        <w:t>1.2 Literature Review</w:t>
      </w:r>
      <w:bookmarkEnd w:id="13"/>
      <w:bookmarkEnd w:id="14"/>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Literature review search was conducted by use of search engines such as </w:t>
      </w:r>
      <w:proofErr w:type="spellStart"/>
      <w:r w:rsidRPr="00C972EF">
        <w:rPr>
          <w:rFonts w:ascii="Times New Roman" w:hAnsi="Times New Roman" w:cs="Times New Roman"/>
          <w:sz w:val="24"/>
          <w:szCs w:val="24"/>
        </w:rPr>
        <w:t>google</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google</w:t>
      </w:r>
      <w:proofErr w:type="spellEnd"/>
      <w:r w:rsidRPr="00C972EF">
        <w:rPr>
          <w:rFonts w:ascii="Times New Roman" w:hAnsi="Times New Roman" w:cs="Times New Roman"/>
          <w:sz w:val="24"/>
          <w:szCs w:val="24"/>
        </w:rPr>
        <w:t xml:space="preserve"> scholar, and HINARI. Key words and phrases used included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 prevalence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risk factors for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sensitivity patterns of bacteria of the urinary tract, physiological changes of pregnancy among others.</w:t>
      </w:r>
    </w:p>
    <w:p w:rsidR="004D52C7" w:rsidRPr="00D005FC" w:rsidRDefault="004D52C7" w:rsidP="00D005FC">
      <w:pPr>
        <w:pStyle w:val="Heading3"/>
        <w:rPr>
          <w:rFonts w:ascii="Times New Roman" w:hAnsi="Times New Roman" w:cs="Times New Roman"/>
          <w:sz w:val="24"/>
          <w:szCs w:val="24"/>
        </w:rPr>
      </w:pPr>
      <w:bookmarkStart w:id="15" w:name="_Toc460160669"/>
      <w:bookmarkStart w:id="16" w:name="_Toc486402746"/>
      <w:r w:rsidRPr="00D005FC">
        <w:rPr>
          <w:rFonts w:ascii="Times New Roman" w:hAnsi="Times New Roman" w:cs="Times New Roman"/>
          <w:sz w:val="24"/>
          <w:szCs w:val="24"/>
        </w:rPr>
        <w:t xml:space="preserve">1.2.1 Prevalence of asymptomatic </w:t>
      </w:r>
      <w:proofErr w:type="spellStart"/>
      <w:r w:rsidRPr="00D005FC">
        <w:rPr>
          <w:rFonts w:ascii="Times New Roman" w:hAnsi="Times New Roman" w:cs="Times New Roman"/>
          <w:sz w:val="24"/>
          <w:szCs w:val="24"/>
        </w:rPr>
        <w:t>bacteriuria</w:t>
      </w:r>
      <w:proofErr w:type="spellEnd"/>
      <w:r w:rsidRPr="00D005FC">
        <w:rPr>
          <w:rFonts w:ascii="Times New Roman" w:hAnsi="Times New Roman" w:cs="Times New Roman"/>
          <w:sz w:val="24"/>
          <w:szCs w:val="24"/>
        </w:rPr>
        <w:t xml:space="preserve"> among pregnant women</w:t>
      </w:r>
      <w:bookmarkEnd w:id="15"/>
      <w:bookmarkEnd w:id="16"/>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The average prevalence of ASB</w:t>
      </w:r>
      <w:r w:rsidR="00467CAE">
        <w:rPr>
          <w:rFonts w:ascii="Times New Roman" w:hAnsi="Times New Roman" w:cs="Times New Roman"/>
          <w:sz w:val="24"/>
          <w:szCs w:val="24"/>
        </w:rPr>
        <w:t xml:space="preserve"> among pregnant women</w:t>
      </w:r>
      <w:r w:rsidRPr="00C972EF">
        <w:rPr>
          <w:rFonts w:ascii="Times New Roman" w:hAnsi="Times New Roman" w:cs="Times New Roman"/>
          <w:sz w:val="24"/>
          <w:szCs w:val="24"/>
        </w:rPr>
        <w:t xml:space="preserve"> globally ranges between 2</w:t>
      </w:r>
      <w:r w:rsidR="00467CAE">
        <w:rPr>
          <w:rFonts w:ascii="Times New Roman" w:hAnsi="Times New Roman" w:cs="Times New Roman"/>
          <w:sz w:val="24"/>
          <w:szCs w:val="24"/>
        </w:rPr>
        <w:t>% - 10%</w:t>
      </w:r>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McIsaac</w:t>
      </w:r>
      <w:proofErr w:type="spellEnd"/>
      <w:proofErr w:type="gramEnd"/>
      <w:r w:rsidRPr="00C972EF">
        <w:rPr>
          <w:rFonts w:ascii="Times New Roman" w:hAnsi="Times New Roman" w:cs="Times New Roman"/>
          <w:sz w:val="24"/>
          <w:szCs w:val="24"/>
        </w:rPr>
        <w:t xml:space="preserve"> et al, 2005).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The prevalence of ASB none the less differs widely depending on different populations studied and the strategies of screening used.</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a prospective cohort study with an embedded randomized controlled trial conducted in Netherlands, screening for ASB in women with singleton pregnancies between 16 and 22 weeks gestation, screening was done with a single dip slide and two culture media. The prevalence of ASB in that study which was conducted in multiple ultrasound screening centers 0.05 </w:t>
      </w:r>
      <w:proofErr w:type="gramStart"/>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Kazemier</w:t>
      </w:r>
      <w:proofErr w:type="spellEnd"/>
      <w:proofErr w:type="gramEnd"/>
      <w:r w:rsidRPr="00C972EF">
        <w:rPr>
          <w:rFonts w:ascii="Times New Roman" w:hAnsi="Times New Roman" w:cs="Times New Roman"/>
          <w:sz w:val="24"/>
          <w:szCs w:val="24"/>
        </w:rPr>
        <w:t xml:space="preserve"> et al, 2015).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a Canadian study to compare different screening strategies for ASB in pregnancy, there were 49 cases of ASB among 1050 women (4.7%). </w:t>
      </w:r>
      <w:proofErr w:type="spellStart"/>
      <w:r w:rsidRPr="00C972EF">
        <w:rPr>
          <w:rFonts w:ascii="Times New Roman" w:hAnsi="Times New Roman" w:cs="Times New Roman"/>
          <w:sz w:val="24"/>
          <w:szCs w:val="24"/>
        </w:rPr>
        <w:t>Leucocyte</w:t>
      </w:r>
      <w:proofErr w:type="spellEnd"/>
      <w:r w:rsidRPr="00C972EF">
        <w:rPr>
          <w:rFonts w:ascii="Times New Roman" w:hAnsi="Times New Roman" w:cs="Times New Roman"/>
          <w:sz w:val="24"/>
          <w:szCs w:val="24"/>
        </w:rPr>
        <w:t xml:space="preserve">- esterase- nitrite testing at each prenatal visit identified 7 cases ( 14.3%), compared with 20 cases ( 40.8%) with one urine culture, 31 ( 63.3%) with two urine cultures and 43 ( 87.8%)  with three urine cultures ( </w:t>
      </w:r>
      <w:proofErr w:type="spellStart"/>
      <w:r w:rsidRPr="00C972EF">
        <w:rPr>
          <w:rFonts w:ascii="Times New Roman" w:hAnsi="Times New Roman" w:cs="Times New Roman"/>
          <w:sz w:val="24"/>
          <w:szCs w:val="24"/>
        </w:rPr>
        <w:t>McIsaac</w:t>
      </w:r>
      <w:proofErr w:type="spellEnd"/>
      <w:r w:rsidRPr="00C972EF">
        <w:rPr>
          <w:rFonts w:ascii="Times New Roman" w:hAnsi="Times New Roman" w:cs="Times New Roman"/>
          <w:sz w:val="24"/>
          <w:szCs w:val="24"/>
        </w:rPr>
        <w:t xml:space="preserve"> et al, 2005).</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In an American study to determine the accuracy of diagnostic tests to detect ASB during pregnancy, the prevalence was noted to be 15%. In that study, the accuracy of dip slide culture and dip stick for nitrites and leukocyte esterase was tested (</w:t>
      </w:r>
      <w:proofErr w:type="spellStart"/>
      <w:r w:rsidRPr="00C972EF">
        <w:rPr>
          <w:rFonts w:ascii="Times New Roman" w:hAnsi="Times New Roman" w:cs="Times New Roman"/>
          <w:sz w:val="24"/>
          <w:szCs w:val="24"/>
        </w:rPr>
        <w:t>Mignini</w:t>
      </w:r>
      <w:proofErr w:type="spellEnd"/>
      <w:r w:rsidRPr="00C972EF">
        <w:rPr>
          <w:rFonts w:ascii="Times New Roman" w:hAnsi="Times New Roman" w:cs="Times New Roman"/>
          <w:sz w:val="24"/>
          <w:szCs w:val="24"/>
        </w:rPr>
        <w:t xml:space="preserve"> et al, 2009).</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lastRenderedPageBreak/>
        <w:t xml:space="preserve"> In a study conducted in Kashmir to determine the prevalence of ASB among pregnant women and published in the Sri Lanka journal of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a prevalence of 6.1% was obtained among 392 women who were enrolled in that study in the first ANC visit less than 18 weeks gestation, with two subsequent midstream urine samples being cultured before</w:t>
      </w:r>
      <w:r>
        <w:rPr>
          <w:rFonts w:ascii="Times New Roman" w:hAnsi="Times New Roman" w:cs="Times New Roman"/>
          <w:sz w:val="24"/>
          <w:szCs w:val="24"/>
        </w:rPr>
        <w:t xml:space="preserve"> coming up with the diagnosis (</w:t>
      </w:r>
      <w:r w:rsidRPr="00C972EF">
        <w:rPr>
          <w:rFonts w:ascii="Times New Roman" w:hAnsi="Times New Roman" w:cs="Times New Roman"/>
          <w:sz w:val="24"/>
          <w:szCs w:val="24"/>
        </w:rPr>
        <w:t xml:space="preserve">Ahmad et al, 2011).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A prevalence of 5.5% was obtained from a referral hospital based cross sectional study in Ghana where most pregnant women come in at advanced gestational ages </w:t>
      </w:r>
      <w:r>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Labi</w:t>
      </w:r>
      <w:proofErr w:type="spellEnd"/>
      <w:r w:rsidRPr="00C972EF">
        <w:rPr>
          <w:rFonts w:ascii="Times New Roman" w:hAnsi="Times New Roman" w:cs="Times New Roman"/>
          <w:sz w:val="24"/>
          <w:szCs w:val="24"/>
        </w:rPr>
        <w:t xml:space="preserve"> et al, 2015).</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Some studies show high prevalence rates such as the study done in Benin city, Nigeria involving asymptomatic women attending the antenatal clinic in a primary health facility where the prevalence was 45.3% (</w:t>
      </w:r>
      <w:proofErr w:type="spellStart"/>
      <w:r w:rsidRPr="00C972EF">
        <w:rPr>
          <w:rFonts w:ascii="Times New Roman" w:hAnsi="Times New Roman" w:cs="Times New Roman"/>
          <w:sz w:val="24"/>
          <w:szCs w:val="24"/>
        </w:rPr>
        <w:t>Imade</w:t>
      </w:r>
      <w:proofErr w:type="spellEnd"/>
      <w:r w:rsidRPr="00C972EF">
        <w:rPr>
          <w:rFonts w:ascii="Times New Roman" w:hAnsi="Times New Roman" w:cs="Times New Roman"/>
          <w:sz w:val="24"/>
          <w:szCs w:val="24"/>
        </w:rPr>
        <w:t xml:space="preserve"> et al, 2010), or for a similar study done in </w:t>
      </w:r>
      <w:proofErr w:type="spellStart"/>
      <w:r w:rsidRPr="00C972EF">
        <w:rPr>
          <w:rFonts w:ascii="Times New Roman" w:hAnsi="Times New Roman" w:cs="Times New Roman"/>
          <w:sz w:val="24"/>
          <w:szCs w:val="24"/>
        </w:rPr>
        <w:t>Yobe</w:t>
      </w:r>
      <w:proofErr w:type="spellEnd"/>
      <w:r w:rsidRPr="00C972EF">
        <w:rPr>
          <w:rFonts w:ascii="Times New Roman" w:hAnsi="Times New Roman" w:cs="Times New Roman"/>
          <w:sz w:val="24"/>
          <w:szCs w:val="24"/>
        </w:rPr>
        <w:t xml:space="preserve"> state, Nigeria where the prevalence was 43.3% (</w:t>
      </w:r>
      <w:proofErr w:type="spellStart"/>
      <w:r w:rsidRPr="00C972EF">
        <w:rPr>
          <w:rFonts w:ascii="Times New Roman" w:hAnsi="Times New Roman" w:cs="Times New Roman"/>
          <w:sz w:val="24"/>
          <w:szCs w:val="24"/>
        </w:rPr>
        <w:t>Musbau</w:t>
      </w:r>
      <w:proofErr w:type="spellEnd"/>
      <w:r w:rsidRPr="00C972EF">
        <w:rPr>
          <w:rFonts w:ascii="Times New Roman" w:hAnsi="Times New Roman" w:cs="Times New Roman"/>
          <w:sz w:val="24"/>
          <w:szCs w:val="24"/>
        </w:rPr>
        <w:t xml:space="preserve"> and Muhammad, 2013).</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 </w:t>
      </w:r>
      <w:r w:rsidR="00630DE8">
        <w:rPr>
          <w:rFonts w:ascii="Times New Roman" w:hAnsi="Times New Roman" w:cs="Times New Roman"/>
          <w:sz w:val="24"/>
          <w:szCs w:val="24"/>
        </w:rPr>
        <w:t xml:space="preserve">Prevalence of </w:t>
      </w:r>
      <w:r w:rsidRPr="00C972EF">
        <w:rPr>
          <w:rFonts w:ascii="Times New Roman" w:hAnsi="Times New Roman" w:cs="Times New Roman"/>
          <w:sz w:val="24"/>
          <w:szCs w:val="24"/>
        </w:rPr>
        <w:t>A</w:t>
      </w:r>
      <w:r w:rsidR="00630DE8">
        <w:rPr>
          <w:rFonts w:ascii="Times New Roman" w:hAnsi="Times New Roman" w:cs="Times New Roman"/>
          <w:sz w:val="24"/>
          <w:szCs w:val="24"/>
        </w:rPr>
        <w:t>SB has also been demonstrated to differ depending on the setup under which the subjects in the study are recruited. This is notable in a</w:t>
      </w:r>
      <w:r w:rsidRPr="00C972EF">
        <w:rPr>
          <w:rFonts w:ascii="Times New Roman" w:hAnsi="Times New Roman" w:cs="Times New Roman"/>
          <w:sz w:val="24"/>
          <w:szCs w:val="24"/>
        </w:rPr>
        <w:t xml:space="preserve"> study involving asymptomatic pregnant women receiving antenatal care in a traditional birth home in Benin </w:t>
      </w:r>
      <w:proofErr w:type="gramStart"/>
      <w:r w:rsidRPr="00C972EF">
        <w:rPr>
          <w:rFonts w:ascii="Times New Roman" w:hAnsi="Times New Roman" w:cs="Times New Roman"/>
          <w:sz w:val="24"/>
          <w:szCs w:val="24"/>
        </w:rPr>
        <w:t>city</w:t>
      </w:r>
      <w:proofErr w:type="gramEnd"/>
      <w:r w:rsidRPr="00C972EF">
        <w:rPr>
          <w:rFonts w:ascii="Times New Roman" w:hAnsi="Times New Roman" w:cs="Times New Roman"/>
          <w:sz w:val="24"/>
          <w:szCs w:val="24"/>
        </w:rPr>
        <w:t>, Nigeria, where the prevalence was 55% (</w:t>
      </w: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et al, 2015).</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In a university teaching hospital in Nigeria, asymptomatic women with bacterial counts more than 100,000 colony forming units per milliliter of the same organism w</w:t>
      </w:r>
      <w:r>
        <w:rPr>
          <w:rFonts w:ascii="Times New Roman" w:hAnsi="Times New Roman" w:cs="Times New Roman"/>
          <w:sz w:val="24"/>
          <w:szCs w:val="24"/>
        </w:rPr>
        <w:t>as found to account for 14.6% (</w:t>
      </w:r>
      <w:proofErr w:type="spellStart"/>
      <w:r w:rsidRPr="00C972EF">
        <w:rPr>
          <w:rFonts w:ascii="Times New Roman" w:hAnsi="Times New Roman" w:cs="Times New Roman"/>
          <w:sz w:val="24"/>
          <w:szCs w:val="24"/>
        </w:rPr>
        <w:t>Olamijulo</w:t>
      </w:r>
      <w:proofErr w:type="spellEnd"/>
      <w:r w:rsidRPr="00C972EF">
        <w:rPr>
          <w:rFonts w:ascii="Times New Roman" w:hAnsi="Times New Roman" w:cs="Times New Roman"/>
          <w:sz w:val="24"/>
          <w:szCs w:val="24"/>
        </w:rPr>
        <w:t xml:space="preserve"> et al, 2016)</w:t>
      </w:r>
      <w:r w:rsidR="00630DE8">
        <w:rPr>
          <w:rFonts w:ascii="Times New Roman" w:hAnsi="Times New Roman" w:cs="Times New Roman"/>
          <w:sz w:val="24"/>
          <w:szCs w:val="24"/>
        </w:rPr>
        <w:t xml:space="preserve"> this is much lower than other similar studies conducted in the same country</w:t>
      </w:r>
      <w:r w:rsidRPr="00C972EF">
        <w:rPr>
          <w:rFonts w:ascii="Times New Roman" w:hAnsi="Times New Roman" w:cs="Times New Roman"/>
          <w:sz w:val="24"/>
          <w:szCs w:val="24"/>
        </w:rPr>
        <w:t>.</w:t>
      </w:r>
    </w:p>
    <w:p w:rsidR="004D52C7" w:rsidRPr="00C972EF" w:rsidRDefault="00630DE8"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prevalence of ASB can also be affected by the gestational age in which the participants are recruited from. This is notable from a</w:t>
      </w:r>
      <w:r w:rsidR="004D52C7" w:rsidRPr="00C972EF">
        <w:rPr>
          <w:rFonts w:ascii="Times New Roman" w:hAnsi="Times New Roman" w:cs="Times New Roman"/>
          <w:sz w:val="24"/>
          <w:szCs w:val="24"/>
        </w:rPr>
        <w:t xml:space="preserve"> cross sectional study conducted at a teaching and referral hospital in Ethiopia with the majority (45.1%) of the asymptomatic pregnant women recruited in the study being in the third trimester and 41% being in the second trimester with the mean age of the participants being 26.13 years, 18.8% were positiv</w:t>
      </w:r>
      <w:r w:rsidR="004D52C7">
        <w:rPr>
          <w:rFonts w:ascii="Times New Roman" w:hAnsi="Times New Roman" w:cs="Times New Roman"/>
          <w:sz w:val="24"/>
          <w:szCs w:val="24"/>
        </w:rPr>
        <w:t xml:space="preserve">e for significant </w:t>
      </w:r>
      <w:proofErr w:type="spellStart"/>
      <w:r w:rsidR="004D52C7">
        <w:rPr>
          <w:rFonts w:ascii="Times New Roman" w:hAnsi="Times New Roman" w:cs="Times New Roman"/>
          <w:sz w:val="24"/>
          <w:szCs w:val="24"/>
        </w:rPr>
        <w:t>bacteriuria</w:t>
      </w:r>
      <w:proofErr w:type="spellEnd"/>
      <w:r w:rsidR="004D52C7">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Tadesse</w:t>
      </w:r>
      <w:proofErr w:type="spellEnd"/>
      <w:r w:rsidR="004D52C7" w:rsidRPr="00C972EF">
        <w:rPr>
          <w:rFonts w:ascii="Times New Roman" w:hAnsi="Times New Roman" w:cs="Times New Roman"/>
          <w:sz w:val="24"/>
          <w:szCs w:val="24"/>
        </w:rPr>
        <w:t xml:space="preserve"> et al, 2014).</w:t>
      </w:r>
      <w:r w:rsidR="00C17D1D" w:rsidRPr="00C17D1D">
        <w:rPr>
          <w:rFonts w:ascii="Times New Roman" w:hAnsi="Times New Roman" w:cs="Times New Roman"/>
          <w:sz w:val="24"/>
          <w:szCs w:val="24"/>
        </w:rPr>
        <w:t xml:space="preserve"> </w:t>
      </w:r>
    </w:p>
    <w:p w:rsidR="00845FC0"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lastRenderedPageBreak/>
        <w:t>A</w:t>
      </w:r>
      <w:r w:rsidR="00C17D1D">
        <w:rPr>
          <w:rFonts w:ascii="Times New Roman" w:hAnsi="Times New Roman" w:cs="Times New Roman"/>
          <w:sz w:val="24"/>
          <w:szCs w:val="24"/>
        </w:rPr>
        <w:t xml:space="preserve"> history of recent antibiotic use can also affect the prevalence rates, such as in the</w:t>
      </w:r>
      <w:r w:rsidRPr="00C972EF">
        <w:rPr>
          <w:rFonts w:ascii="Times New Roman" w:hAnsi="Times New Roman" w:cs="Times New Roman"/>
          <w:sz w:val="24"/>
          <w:szCs w:val="24"/>
        </w:rPr>
        <w:t xml:space="preserve"> study done in Uganda to determine the prevalence and identify the </w:t>
      </w:r>
      <w:proofErr w:type="spellStart"/>
      <w:r w:rsidRPr="00C972EF">
        <w:rPr>
          <w:rFonts w:ascii="Times New Roman" w:hAnsi="Times New Roman" w:cs="Times New Roman"/>
          <w:sz w:val="24"/>
          <w:szCs w:val="24"/>
        </w:rPr>
        <w:t>aetiological</w:t>
      </w:r>
      <w:proofErr w:type="spellEnd"/>
      <w:r w:rsidRPr="00C972EF">
        <w:rPr>
          <w:rFonts w:ascii="Times New Roman" w:hAnsi="Times New Roman" w:cs="Times New Roman"/>
          <w:sz w:val="24"/>
          <w:szCs w:val="24"/>
        </w:rPr>
        <w:t xml:space="preserve"> agents associated with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218 consecutive antenatal mothers at </w:t>
      </w:r>
      <w:proofErr w:type="spellStart"/>
      <w:r w:rsidRPr="00C972EF">
        <w:rPr>
          <w:rFonts w:ascii="Times New Roman" w:hAnsi="Times New Roman" w:cs="Times New Roman"/>
          <w:sz w:val="24"/>
          <w:szCs w:val="24"/>
        </w:rPr>
        <w:t>Mulago</w:t>
      </w:r>
      <w:proofErr w:type="spellEnd"/>
      <w:r w:rsidRPr="00C972EF">
        <w:rPr>
          <w:rFonts w:ascii="Times New Roman" w:hAnsi="Times New Roman" w:cs="Times New Roman"/>
          <w:sz w:val="24"/>
          <w:szCs w:val="24"/>
        </w:rPr>
        <w:t xml:space="preserve"> hospital,</w:t>
      </w:r>
      <w:r w:rsidR="00C17D1D">
        <w:rPr>
          <w:rFonts w:ascii="Times New Roman" w:hAnsi="Times New Roman" w:cs="Times New Roman"/>
          <w:sz w:val="24"/>
          <w:szCs w:val="24"/>
        </w:rPr>
        <w:t xml:space="preserve"> where women with a history of antibiotic use for any other reason other than a urinary tract infection were not excluded from the study,</w:t>
      </w:r>
      <w:r w:rsidRPr="00C972EF">
        <w:rPr>
          <w:rFonts w:ascii="Times New Roman" w:hAnsi="Times New Roman" w:cs="Times New Roman"/>
          <w:sz w:val="24"/>
          <w:szCs w:val="24"/>
        </w:rPr>
        <w:t xml:space="preserve"> twenty nine (13.3%) of the samples had significant bacterial growth (</w:t>
      </w:r>
      <w:proofErr w:type="spellStart"/>
      <w:r w:rsidRPr="00C972EF">
        <w:rPr>
          <w:rFonts w:ascii="Times New Roman" w:hAnsi="Times New Roman" w:cs="Times New Roman"/>
          <w:sz w:val="24"/>
          <w:szCs w:val="24"/>
        </w:rPr>
        <w:t>Andabati</w:t>
      </w:r>
      <w:proofErr w:type="spellEnd"/>
      <w:r w:rsidRPr="00C972EF">
        <w:rPr>
          <w:rFonts w:ascii="Times New Roman" w:hAnsi="Times New Roman" w:cs="Times New Roman"/>
          <w:sz w:val="24"/>
          <w:szCs w:val="24"/>
        </w:rPr>
        <w:t xml:space="preserve"> and </w:t>
      </w:r>
      <w:proofErr w:type="spellStart"/>
      <w:r w:rsidRPr="00C972EF">
        <w:rPr>
          <w:rFonts w:ascii="Times New Roman" w:hAnsi="Times New Roman" w:cs="Times New Roman"/>
          <w:sz w:val="24"/>
          <w:szCs w:val="24"/>
        </w:rPr>
        <w:t>Byamugisha</w:t>
      </w:r>
      <w:proofErr w:type="spellEnd"/>
      <w:r w:rsidRPr="00C972EF">
        <w:rPr>
          <w:rFonts w:ascii="Times New Roman" w:hAnsi="Times New Roman" w:cs="Times New Roman"/>
          <w:sz w:val="24"/>
          <w:szCs w:val="24"/>
        </w:rPr>
        <w:t xml:space="preserve">, 2010). </w:t>
      </w:r>
    </w:p>
    <w:p w:rsidR="004D52C7" w:rsidRPr="00C972EF" w:rsidRDefault="00845FC0"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This is markedly higher prevalence of ASB when compared to</w:t>
      </w:r>
      <w:r w:rsidRPr="00C972EF">
        <w:rPr>
          <w:rFonts w:ascii="Times New Roman" w:hAnsi="Times New Roman" w:cs="Times New Roman"/>
          <w:sz w:val="24"/>
          <w:szCs w:val="24"/>
        </w:rPr>
        <w:t xml:space="preserve"> a hospital based study conducted in </w:t>
      </w:r>
      <w:proofErr w:type="spellStart"/>
      <w:r w:rsidRPr="00C972EF">
        <w:rPr>
          <w:rFonts w:ascii="Times New Roman" w:hAnsi="Times New Roman" w:cs="Times New Roman"/>
          <w:sz w:val="24"/>
          <w:szCs w:val="24"/>
        </w:rPr>
        <w:t>Mwanza</w:t>
      </w:r>
      <w:proofErr w:type="spellEnd"/>
      <w:r w:rsidRPr="00C972EF">
        <w:rPr>
          <w:rFonts w:ascii="Times New Roman" w:hAnsi="Times New Roman" w:cs="Times New Roman"/>
          <w:sz w:val="24"/>
          <w:szCs w:val="24"/>
        </w:rPr>
        <w:t xml:space="preserve">, Tanzania, </w:t>
      </w:r>
      <w:r>
        <w:rPr>
          <w:rFonts w:ascii="Times New Roman" w:hAnsi="Times New Roman" w:cs="Times New Roman"/>
          <w:sz w:val="24"/>
          <w:szCs w:val="24"/>
        </w:rPr>
        <w:t xml:space="preserve">where the prevalence </w:t>
      </w:r>
      <w:r w:rsidRPr="00C972EF">
        <w:rPr>
          <w:rFonts w:ascii="Times New Roman" w:hAnsi="Times New Roman" w:cs="Times New Roman"/>
          <w:sz w:val="24"/>
          <w:szCs w:val="24"/>
        </w:rPr>
        <w:t xml:space="preserve">was 13% among 169 asymptomatic pregnant women attending a referral </w:t>
      </w:r>
      <w:proofErr w:type="gramStart"/>
      <w:r w:rsidRPr="00C972EF">
        <w:rPr>
          <w:rFonts w:ascii="Times New Roman" w:hAnsi="Times New Roman" w:cs="Times New Roman"/>
          <w:sz w:val="24"/>
          <w:szCs w:val="24"/>
        </w:rPr>
        <w:t>hospital  in</w:t>
      </w:r>
      <w:proofErr w:type="gramEnd"/>
      <w:r w:rsidRPr="00C972EF">
        <w:rPr>
          <w:rFonts w:ascii="Times New Roman" w:hAnsi="Times New Roman" w:cs="Times New Roman"/>
          <w:sz w:val="24"/>
          <w:szCs w:val="24"/>
        </w:rPr>
        <w:t xml:space="preserve"> the </w:t>
      </w:r>
      <w:r>
        <w:rPr>
          <w:rFonts w:ascii="Times New Roman" w:hAnsi="Times New Roman" w:cs="Times New Roman"/>
          <w:sz w:val="24"/>
          <w:szCs w:val="24"/>
        </w:rPr>
        <w:t>Lake zone, with 90.9% of these</w:t>
      </w:r>
      <w:r w:rsidRPr="00C972EF">
        <w:rPr>
          <w:rFonts w:ascii="Times New Roman" w:hAnsi="Times New Roman" w:cs="Times New Roman"/>
          <w:sz w:val="24"/>
          <w:szCs w:val="24"/>
        </w:rPr>
        <w:t xml:space="preserve"> being observed in the third trimester of p</w:t>
      </w:r>
      <w:r>
        <w:rPr>
          <w:rFonts w:ascii="Times New Roman" w:hAnsi="Times New Roman" w:cs="Times New Roman"/>
          <w:sz w:val="24"/>
          <w:szCs w:val="24"/>
        </w:rPr>
        <w:t>regnancy (</w:t>
      </w:r>
      <w:proofErr w:type="spellStart"/>
      <w:r>
        <w:rPr>
          <w:rFonts w:ascii="Times New Roman" w:hAnsi="Times New Roman" w:cs="Times New Roman"/>
          <w:sz w:val="24"/>
          <w:szCs w:val="24"/>
        </w:rPr>
        <w:t>Masinde</w:t>
      </w:r>
      <w:proofErr w:type="spellEnd"/>
      <w:r>
        <w:rPr>
          <w:rFonts w:ascii="Times New Roman" w:hAnsi="Times New Roman" w:cs="Times New Roman"/>
          <w:sz w:val="24"/>
          <w:szCs w:val="24"/>
        </w:rPr>
        <w:t xml:space="preserve"> et al, 2009).</w:t>
      </w:r>
    </w:p>
    <w:p w:rsidR="004D52C7" w:rsidRPr="00D005FC" w:rsidRDefault="004D52C7" w:rsidP="00D005FC">
      <w:pPr>
        <w:pStyle w:val="Heading3"/>
        <w:rPr>
          <w:rFonts w:ascii="Times New Roman" w:hAnsi="Times New Roman" w:cs="Times New Roman"/>
          <w:sz w:val="24"/>
          <w:szCs w:val="24"/>
        </w:rPr>
      </w:pPr>
      <w:bookmarkStart w:id="17" w:name="_Toc460160670"/>
      <w:bookmarkStart w:id="18" w:name="_Toc486402747"/>
      <w:r w:rsidRPr="00D005FC">
        <w:rPr>
          <w:rFonts w:ascii="Times New Roman" w:hAnsi="Times New Roman" w:cs="Times New Roman"/>
          <w:sz w:val="24"/>
          <w:szCs w:val="24"/>
        </w:rPr>
        <w:t>1.2.2 Risk factors</w:t>
      </w:r>
      <w:bookmarkEnd w:id="17"/>
      <w:bookmarkEnd w:id="18"/>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The risk factors for ASB that were statistically associated with ASB were varying from one population to the other.</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a study conducted in Canada to compare four screening strategies for detecting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w:t>
      </w:r>
      <w:r w:rsidR="00332746">
        <w:rPr>
          <w:rFonts w:ascii="Times New Roman" w:hAnsi="Times New Roman" w:cs="Times New Roman"/>
          <w:sz w:val="24"/>
          <w:szCs w:val="24"/>
        </w:rPr>
        <w:t xml:space="preserve"> </w:t>
      </w:r>
      <w:r w:rsidRPr="00C972EF">
        <w:rPr>
          <w:rFonts w:ascii="Times New Roman" w:hAnsi="Times New Roman" w:cs="Times New Roman"/>
          <w:sz w:val="24"/>
          <w:szCs w:val="24"/>
        </w:rPr>
        <w:t xml:space="preserve">the frequency of asymptomatic </w:t>
      </w:r>
      <w:proofErr w:type="spellStart"/>
      <w:r w:rsidRPr="00C972EF">
        <w:rPr>
          <w:rFonts w:ascii="Times New Roman" w:hAnsi="Times New Roman" w:cs="Times New Roman"/>
          <w:sz w:val="24"/>
          <w:szCs w:val="24"/>
        </w:rPr>
        <w:t>bacteruria</w:t>
      </w:r>
      <w:proofErr w:type="spellEnd"/>
      <w:r w:rsidRPr="00C972EF">
        <w:rPr>
          <w:rFonts w:ascii="Times New Roman" w:hAnsi="Times New Roman" w:cs="Times New Roman"/>
          <w:sz w:val="24"/>
          <w:szCs w:val="24"/>
        </w:rPr>
        <w:t xml:space="preserve"> increased with lower socio economic status, increasing age and parity</w:t>
      </w:r>
      <w:r w:rsidR="00332746">
        <w:rPr>
          <w:rFonts w:ascii="Times New Roman" w:hAnsi="Times New Roman" w:cs="Times New Roman"/>
          <w:sz w:val="24"/>
          <w:szCs w:val="24"/>
        </w:rPr>
        <w:t xml:space="preserve"> of the participants</w:t>
      </w:r>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McIsaac</w:t>
      </w:r>
      <w:proofErr w:type="spellEnd"/>
      <w:r w:rsidRPr="00C972EF">
        <w:rPr>
          <w:rFonts w:ascii="Times New Roman" w:hAnsi="Times New Roman" w:cs="Times New Roman"/>
          <w:sz w:val="24"/>
          <w:szCs w:val="24"/>
        </w:rPr>
        <w:t xml:space="preserve"> et al, 2005). </w:t>
      </w:r>
    </w:p>
    <w:p w:rsidR="004D52C7" w:rsidRPr="00C972EF" w:rsidRDefault="00332746"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D52C7" w:rsidRPr="00C972EF">
        <w:rPr>
          <w:rFonts w:ascii="Times New Roman" w:hAnsi="Times New Roman" w:cs="Times New Roman"/>
          <w:sz w:val="24"/>
          <w:szCs w:val="24"/>
        </w:rPr>
        <w:t>ow socio economic status was positively noted as influencing the prevalence of ASB,</w:t>
      </w:r>
      <w:r>
        <w:rPr>
          <w:rFonts w:ascii="Times New Roman" w:hAnsi="Times New Roman" w:cs="Times New Roman"/>
          <w:sz w:val="24"/>
          <w:szCs w:val="24"/>
        </w:rPr>
        <w:t xml:space="preserve"> while</w:t>
      </w:r>
      <w:r w:rsidR="004D52C7" w:rsidRPr="00C972EF">
        <w:rPr>
          <w:rFonts w:ascii="Times New Roman" w:hAnsi="Times New Roman" w:cs="Times New Roman"/>
          <w:sz w:val="24"/>
          <w:szCs w:val="24"/>
        </w:rPr>
        <w:t xml:space="preserve"> no</w:t>
      </w:r>
      <w:r>
        <w:rPr>
          <w:rFonts w:ascii="Times New Roman" w:hAnsi="Times New Roman" w:cs="Times New Roman"/>
          <w:sz w:val="24"/>
          <w:szCs w:val="24"/>
        </w:rPr>
        <w:t xml:space="preserve"> statistically significant</w:t>
      </w:r>
      <w:r w:rsidR="004D52C7" w:rsidRPr="00C972EF">
        <w:rPr>
          <w:rFonts w:ascii="Times New Roman" w:hAnsi="Times New Roman" w:cs="Times New Roman"/>
          <w:sz w:val="24"/>
          <w:szCs w:val="24"/>
        </w:rPr>
        <w:t xml:space="preserve"> association was found between ASB and either age, parity, level of education or parity in </w:t>
      </w:r>
      <w:r w:rsidR="00930895">
        <w:rPr>
          <w:rFonts w:ascii="Times New Roman" w:hAnsi="Times New Roman" w:cs="Times New Roman"/>
          <w:sz w:val="24"/>
          <w:szCs w:val="24"/>
        </w:rPr>
        <w:t xml:space="preserve">the group that was recruited in </w:t>
      </w:r>
      <w:r w:rsidR="004D52C7" w:rsidRPr="00C972EF">
        <w:rPr>
          <w:rFonts w:ascii="Times New Roman" w:hAnsi="Times New Roman" w:cs="Times New Roman"/>
          <w:sz w:val="24"/>
          <w:szCs w:val="24"/>
        </w:rPr>
        <w:t>Iran</w:t>
      </w:r>
      <w:r w:rsidR="00930895">
        <w:rPr>
          <w:rFonts w:ascii="Times New Roman" w:hAnsi="Times New Roman" w:cs="Times New Roman"/>
          <w:sz w:val="24"/>
          <w:szCs w:val="24"/>
        </w:rPr>
        <w:t xml:space="preserve"> study</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Jalali</w:t>
      </w:r>
      <w:proofErr w:type="spellEnd"/>
      <w:r w:rsidR="004D52C7" w:rsidRPr="00C972EF">
        <w:rPr>
          <w:rFonts w:ascii="Times New Roman" w:hAnsi="Times New Roman" w:cs="Times New Roman"/>
          <w:sz w:val="24"/>
          <w:szCs w:val="24"/>
        </w:rPr>
        <w:t xml:space="preserve"> et al, 2013).</w:t>
      </w:r>
    </w:p>
    <w:p w:rsidR="004D52C7" w:rsidRPr="00C972EF" w:rsidRDefault="00930895"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D52C7" w:rsidRPr="00C972EF">
        <w:rPr>
          <w:rFonts w:ascii="Times New Roman" w:hAnsi="Times New Roman" w:cs="Times New Roman"/>
          <w:sz w:val="24"/>
          <w:szCs w:val="24"/>
        </w:rPr>
        <w:t xml:space="preserve"> study on the diagnosis of ASB and associated risk factors among pregnant women </w:t>
      </w:r>
      <w:r>
        <w:rPr>
          <w:rFonts w:ascii="Times New Roman" w:hAnsi="Times New Roman" w:cs="Times New Roman"/>
          <w:sz w:val="24"/>
          <w:szCs w:val="24"/>
        </w:rPr>
        <w:t xml:space="preserve">that was conducted </w:t>
      </w:r>
      <w:r w:rsidR="004D52C7" w:rsidRPr="00C972EF">
        <w:rPr>
          <w:rFonts w:ascii="Times New Roman" w:hAnsi="Times New Roman" w:cs="Times New Roman"/>
          <w:sz w:val="24"/>
          <w:szCs w:val="24"/>
        </w:rPr>
        <w:t>in Mangalore</w:t>
      </w:r>
      <w:r>
        <w:rPr>
          <w:rFonts w:ascii="Times New Roman" w:hAnsi="Times New Roman" w:cs="Times New Roman"/>
          <w:sz w:val="24"/>
          <w:szCs w:val="24"/>
        </w:rPr>
        <w:t>, Karnataka, India, an important</w:t>
      </w:r>
      <w:r w:rsidR="004D52C7" w:rsidRPr="00C972EF">
        <w:rPr>
          <w:rFonts w:ascii="Times New Roman" w:hAnsi="Times New Roman" w:cs="Times New Roman"/>
          <w:sz w:val="24"/>
          <w:szCs w:val="24"/>
        </w:rPr>
        <w:t xml:space="preserve"> risk factor that played a role in that study was previous history of a urinary tract infection and accounted for 64.2% of the cases studied (</w:t>
      </w:r>
      <w:proofErr w:type="spellStart"/>
      <w:r w:rsidR="004D52C7" w:rsidRPr="00C972EF">
        <w:rPr>
          <w:rFonts w:ascii="Times New Roman" w:hAnsi="Times New Roman" w:cs="Times New Roman"/>
          <w:sz w:val="24"/>
          <w:szCs w:val="24"/>
        </w:rPr>
        <w:t>Rajaratnam</w:t>
      </w:r>
      <w:proofErr w:type="spellEnd"/>
      <w:r w:rsidR="004D52C7" w:rsidRPr="00C972EF">
        <w:rPr>
          <w:rFonts w:ascii="Times New Roman" w:hAnsi="Times New Roman" w:cs="Times New Roman"/>
          <w:sz w:val="24"/>
          <w:szCs w:val="24"/>
        </w:rPr>
        <w:t xml:space="preserve"> et al, 2014 ). </w:t>
      </w:r>
    </w:p>
    <w:p w:rsidR="004D52C7" w:rsidRPr="00C972EF" w:rsidRDefault="00930895"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While several studies have been conducted in Sub Saharan Africa with varying prevalence rates, a</w:t>
      </w:r>
      <w:r w:rsidR="004D52C7" w:rsidRPr="00C972EF">
        <w:rPr>
          <w:rFonts w:ascii="Times New Roman" w:hAnsi="Times New Roman" w:cs="Times New Roman"/>
          <w:sz w:val="24"/>
          <w:szCs w:val="24"/>
        </w:rPr>
        <w:t xml:space="preserve"> study in Ghana</w:t>
      </w:r>
      <w:r>
        <w:rPr>
          <w:rFonts w:ascii="Times New Roman" w:hAnsi="Times New Roman" w:cs="Times New Roman"/>
          <w:sz w:val="24"/>
          <w:szCs w:val="24"/>
        </w:rPr>
        <w:t xml:space="preserve"> which had a prevalence of ASB among pregnant </w:t>
      </w:r>
      <w:r>
        <w:rPr>
          <w:rFonts w:ascii="Times New Roman" w:hAnsi="Times New Roman" w:cs="Times New Roman"/>
          <w:sz w:val="24"/>
          <w:szCs w:val="24"/>
        </w:rPr>
        <w:lastRenderedPageBreak/>
        <w:t>women of 5.5%</w:t>
      </w:r>
      <w:r w:rsidR="004D52C7" w:rsidRPr="00C972EF">
        <w:rPr>
          <w:rFonts w:ascii="Times New Roman" w:hAnsi="Times New Roman" w:cs="Times New Roman"/>
          <w:sz w:val="24"/>
          <w:szCs w:val="24"/>
        </w:rPr>
        <w:t xml:space="preserve"> found a statistically significant association between ASB a</w:t>
      </w:r>
      <w:r w:rsidR="00845FC0">
        <w:rPr>
          <w:rFonts w:ascii="Times New Roman" w:hAnsi="Times New Roman" w:cs="Times New Roman"/>
          <w:sz w:val="24"/>
          <w:szCs w:val="24"/>
        </w:rPr>
        <w:t>nd gestational age. The prevalence was found to be</w:t>
      </w:r>
      <w:r w:rsidR="004D52C7" w:rsidRPr="00C972EF">
        <w:rPr>
          <w:rFonts w:ascii="Times New Roman" w:hAnsi="Times New Roman" w:cs="Times New Roman"/>
          <w:sz w:val="24"/>
          <w:szCs w:val="24"/>
        </w:rPr>
        <w:t xml:space="preserve"> higher among women in their second trimester</w:t>
      </w:r>
      <w:r w:rsidR="00845FC0">
        <w:rPr>
          <w:rFonts w:ascii="Times New Roman" w:hAnsi="Times New Roman" w:cs="Times New Roman"/>
          <w:sz w:val="24"/>
          <w:szCs w:val="24"/>
        </w:rPr>
        <w:t xml:space="preserve"> than those in either the first or third trimesters of pregnancy</w:t>
      </w:r>
      <w:r w:rsidR="004D52C7" w:rsidRPr="00C972EF">
        <w:rPr>
          <w:rFonts w:ascii="Times New Roman" w:hAnsi="Times New Roman" w:cs="Times New Roman"/>
          <w:sz w:val="24"/>
          <w:szCs w:val="24"/>
        </w:rPr>
        <w:t xml:space="preserve">, however, no significant associations with educational status, parity, gestational age, marital status and the number of fetuses carried ( </w:t>
      </w:r>
      <w:proofErr w:type="spellStart"/>
      <w:r w:rsidR="004D52C7" w:rsidRPr="00C972EF">
        <w:rPr>
          <w:rFonts w:ascii="Times New Roman" w:hAnsi="Times New Roman" w:cs="Times New Roman"/>
          <w:sz w:val="24"/>
          <w:szCs w:val="24"/>
        </w:rPr>
        <w:t>Labi</w:t>
      </w:r>
      <w:proofErr w:type="spellEnd"/>
      <w:r w:rsidR="004D52C7" w:rsidRPr="00C972EF">
        <w:rPr>
          <w:rFonts w:ascii="Times New Roman" w:hAnsi="Times New Roman" w:cs="Times New Roman"/>
          <w:sz w:val="24"/>
          <w:szCs w:val="24"/>
        </w:rPr>
        <w:t xml:space="preserve"> et al, 2015). </w:t>
      </w:r>
    </w:p>
    <w:p w:rsidR="004D52C7" w:rsidRPr="00C972EF" w:rsidRDefault="008D1EAA"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risk factors of developing ASB also seemed to be influenced by characteristics</w:t>
      </w:r>
      <w:r w:rsidR="005D3533">
        <w:rPr>
          <w:rFonts w:ascii="Times New Roman" w:hAnsi="Times New Roman" w:cs="Times New Roman"/>
          <w:sz w:val="24"/>
          <w:szCs w:val="24"/>
        </w:rPr>
        <w:t xml:space="preserve"> such as age</w:t>
      </w:r>
      <w:r>
        <w:rPr>
          <w:rFonts w:ascii="Times New Roman" w:hAnsi="Times New Roman" w:cs="Times New Roman"/>
          <w:sz w:val="24"/>
          <w:szCs w:val="24"/>
        </w:rPr>
        <w:t xml:space="preserve"> </w:t>
      </w:r>
      <w:r w:rsidR="005D3533">
        <w:rPr>
          <w:rFonts w:ascii="Times New Roman" w:hAnsi="Times New Roman" w:cs="Times New Roman"/>
          <w:sz w:val="24"/>
          <w:szCs w:val="24"/>
        </w:rPr>
        <w:t>of the participants, for example, in the</w:t>
      </w:r>
      <w:r w:rsidR="004D52C7" w:rsidRPr="00C972EF">
        <w:rPr>
          <w:rFonts w:ascii="Times New Roman" w:hAnsi="Times New Roman" w:cs="Times New Roman"/>
          <w:sz w:val="24"/>
          <w:szCs w:val="24"/>
        </w:rPr>
        <w:t xml:space="preserve"> primary facility study in Nigeria</w:t>
      </w:r>
      <w:r>
        <w:rPr>
          <w:rFonts w:ascii="Times New Roman" w:hAnsi="Times New Roman" w:cs="Times New Roman"/>
          <w:sz w:val="24"/>
          <w:szCs w:val="24"/>
        </w:rPr>
        <w:t xml:space="preserve"> which</w:t>
      </w:r>
      <w:r w:rsidR="004D52C7" w:rsidRPr="00C972EF">
        <w:rPr>
          <w:rFonts w:ascii="Times New Roman" w:hAnsi="Times New Roman" w:cs="Times New Roman"/>
          <w:sz w:val="24"/>
          <w:szCs w:val="24"/>
        </w:rPr>
        <w:t xml:space="preserve"> found there was a significant difference in the prevalence of ASB with reference to age (P &lt; 0.001) however there was no significant difference with resp</w:t>
      </w:r>
      <w:r w:rsidR="004D52C7">
        <w:rPr>
          <w:rFonts w:ascii="Times New Roman" w:hAnsi="Times New Roman" w:cs="Times New Roman"/>
          <w:sz w:val="24"/>
          <w:szCs w:val="24"/>
        </w:rPr>
        <w:t xml:space="preserve">ect to trimester </w:t>
      </w:r>
      <w:proofErr w:type="gramStart"/>
      <w:r w:rsidR="004D52C7">
        <w:rPr>
          <w:rFonts w:ascii="Times New Roman" w:hAnsi="Times New Roman" w:cs="Times New Roman"/>
          <w:sz w:val="24"/>
          <w:szCs w:val="24"/>
        </w:rPr>
        <w:t>( P</w:t>
      </w:r>
      <w:proofErr w:type="gramEnd"/>
      <w:r w:rsidR="004D52C7">
        <w:rPr>
          <w:rFonts w:ascii="Times New Roman" w:hAnsi="Times New Roman" w:cs="Times New Roman"/>
          <w:sz w:val="24"/>
          <w:szCs w:val="24"/>
        </w:rPr>
        <w:t>= 0.2006) (</w:t>
      </w:r>
      <w:proofErr w:type="spellStart"/>
      <w:r w:rsidR="004D52C7" w:rsidRPr="00C972EF">
        <w:rPr>
          <w:rFonts w:ascii="Times New Roman" w:hAnsi="Times New Roman" w:cs="Times New Roman"/>
          <w:sz w:val="24"/>
          <w:szCs w:val="24"/>
        </w:rPr>
        <w:t>Imade</w:t>
      </w:r>
      <w:proofErr w:type="spellEnd"/>
      <w:r w:rsidR="004D52C7" w:rsidRPr="00C972EF">
        <w:rPr>
          <w:rFonts w:ascii="Times New Roman" w:hAnsi="Times New Roman" w:cs="Times New Roman"/>
          <w:sz w:val="24"/>
          <w:szCs w:val="24"/>
        </w:rPr>
        <w:t xml:space="preserve"> et al, 2010).</w:t>
      </w:r>
    </w:p>
    <w:p w:rsidR="004D52C7" w:rsidRPr="00C972EF" w:rsidRDefault="006C497F"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Age of the participants did not however significantly i</w:t>
      </w:r>
      <w:r w:rsidR="004D52C7" w:rsidRPr="00C972EF">
        <w:rPr>
          <w:rFonts w:ascii="Times New Roman" w:hAnsi="Times New Roman" w:cs="Times New Roman"/>
          <w:sz w:val="24"/>
          <w:szCs w:val="24"/>
        </w:rPr>
        <w:t>n</w:t>
      </w:r>
      <w:r>
        <w:rPr>
          <w:rFonts w:ascii="Times New Roman" w:hAnsi="Times New Roman" w:cs="Times New Roman"/>
          <w:sz w:val="24"/>
          <w:szCs w:val="24"/>
        </w:rPr>
        <w:t>fluence risk factors in some studies such as the</w:t>
      </w:r>
      <w:r w:rsidR="004D52C7" w:rsidRPr="00C972EF">
        <w:rPr>
          <w:rFonts w:ascii="Times New Roman" w:hAnsi="Times New Roman" w:cs="Times New Roman"/>
          <w:sz w:val="24"/>
          <w:szCs w:val="24"/>
        </w:rPr>
        <w:t xml:space="preserve"> study done in Ethiopia, </w:t>
      </w:r>
      <w:r>
        <w:rPr>
          <w:rFonts w:ascii="Times New Roman" w:hAnsi="Times New Roman" w:cs="Times New Roman"/>
          <w:sz w:val="24"/>
          <w:szCs w:val="24"/>
        </w:rPr>
        <w:t xml:space="preserve"> where </w:t>
      </w:r>
      <w:r w:rsidR="004D52C7" w:rsidRPr="00C972EF">
        <w:rPr>
          <w:rFonts w:ascii="Times New Roman" w:hAnsi="Times New Roman" w:cs="Times New Roman"/>
          <w:sz w:val="24"/>
          <w:szCs w:val="24"/>
        </w:rPr>
        <w:t>the rate of isolation was higher in the age group of 35yea</w:t>
      </w:r>
      <w:r w:rsidR="004D52C7">
        <w:rPr>
          <w:rFonts w:ascii="Times New Roman" w:hAnsi="Times New Roman" w:cs="Times New Roman"/>
          <w:sz w:val="24"/>
          <w:szCs w:val="24"/>
        </w:rPr>
        <w:t>rs or more (</w:t>
      </w:r>
      <w:r w:rsidR="004D52C7" w:rsidRPr="00C972EF">
        <w:rPr>
          <w:rFonts w:ascii="Times New Roman" w:hAnsi="Times New Roman" w:cs="Times New Roman"/>
          <w:sz w:val="24"/>
          <w:szCs w:val="24"/>
        </w:rPr>
        <w:t>41.67%), although the difference was not statis</w:t>
      </w:r>
      <w:r w:rsidR="004D52C7">
        <w:rPr>
          <w:rFonts w:ascii="Times New Roman" w:hAnsi="Times New Roman" w:cs="Times New Roman"/>
          <w:sz w:val="24"/>
          <w:szCs w:val="24"/>
        </w:rPr>
        <w:t>tically significant (P= 0.07) (</w:t>
      </w:r>
      <w:proofErr w:type="spellStart"/>
      <w:r w:rsidR="004D52C7" w:rsidRPr="00C972EF">
        <w:rPr>
          <w:rFonts w:ascii="Times New Roman" w:hAnsi="Times New Roman" w:cs="Times New Roman"/>
          <w:sz w:val="24"/>
          <w:szCs w:val="24"/>
        </w:rPr>
        <w:t>Tadesse</w:t>
      </w:r>
      <w:proofErr w:type="spellEnd"/>
      <w:r w:rsidR="004D52C7" w:rsidRPr="00C972EF">
        <w:rPr>
          <w:rFonts w:ascii="Times New Roman" w:hAnsi="Times New Roman" w:cs="Times New Roman"/>
          <w:sz w:val="24"/>
          <w:szCs w:val="24"/>
        </w:rPr>
        <w:t xml:space="preserve"> et al, 2014).</w:t>
      </w:r>
    </w:p>
    <w:p w:rsidR="004D52C7" w:rsidRPr="00C972EF" w:rsidRDefault="006C497F"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prevalence of ASB in a particular population did not seem to influence significant association with risk factors such as a study that was conducted in</w:t>
      </w:r>
      <w:r w:rsidR="004D52C7" w:rsidRPr="00C972EF">
        <w:rPr>
          <w:rFonts w:ascii="Times New Roman" w:hAnsi="Times New Roman" w:cs="Times New Roman"/>
          <w:sz w:val="24"/>
          <w:szCs w:val="24"/>
        </w:rPr>
        <w:t xml:space="preserve"> Uganda</w:t>
      </w:r>
      <w:r>
        <w:rPr>
          <w:rFonts w:ascii="Times New Roman" w:hAnsi="Times New Roman" w:cs="Times New Roman"/>
          <w:sz w:val="24"/>
          <w:szCs w:val="24"/>
        </w:rPr>
        <w:t xml:space="preserve"> in a population with a prevalence of ASB of </w:t>
      </w:r>
      <w:r w:rsidR="001063BF">
        <w:rPr>
          <w:rFonts w:ascii="Times New Roman" w:hAnsi="Times New Roman" w:cs="Times New Roman"/>
          <w:sz w:val="24"/>
          <w:szCs w:val="24"/>
        </w:rPr>
        <w:t>13.3%</w:t>
      </w:r>
      <w:r w:rsidR="004D52C7" w:rsidRPr="00C972EF">
        <w:rPr>
          <w:rFonts w:ascii="Times New Roman" w:hAnsi="Times New Roman" w:cs="Times New Roman"/>
          <w:sz w:val="24"/>
          <w:szCs w:val="24"/>
        </w:rPr>
        <w:t>, none of the selected socio-demographic characteristics (age, e</w:t>
      </w:r>
      <w:r w:rsidR="00845FC0">
        <w:rPr>
          <w:rFonts w:ascii="Times New Roman" w:hAnsi="Times New Roman" w:cs="Times New Roman"/>
          <w:sz w:val="24"/>
          <w:szCs w:val="24"/>
        </w:rPr>
        <w:t>ducation level, marital status</w:t>
      </w:r>
      <w:r w:rsidR="004D52C7" w:rsidRPr="00C972EF">
        <w:rPr>
          <w:rFonts w:ascii="Times New Roman" w:hAnsi="Times New Roman" w:cs="Times New Roman"/>
          <w:sz w:val="24"/>
          <w:szCs w:val="24"/>
        </w:rPr>
        <w:t xml:space="preserve">, gravidity, mean gestation and antibiotic use in the previous two weeks), was significantly associated with asymptomatic </w:t>
      </w:r>
      <w:proofErr w:type="spellStart"/>
      <w:r w:rsidR="004D52C7" w:rsidRPr="00C972EF">
        <w:rPr>
          <w:rFonts w:ascii="Times New Roman" w:hAnsi="Times New Roman" w:cs="Times New Roman"/>
          <w:sz w:val="24"/>
          <w:szCs w:val="24"/>
        </w:rPr>
        <w:t>bacteriuria</w:t>
      </w:r>
      <w:proofErr w:type="spellEnd"/>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Andabati</w:t>
      </w:r>
      <w:proofErr w:type="spellEnd"/>
      <w:r w:rsidR="004D52C7" w:rsidRPr="00C972EF">
        <w:rPr>
          <w:rFonts w:ascii="Times New Roman" w:hAnsi="Times New Roman" w:cs="Times New Roman"/>
          <w:sz w:val="24"/>
          <w:szCs w:val="24"/>
        </w:rPr>
        <w:t xml:space="preserve"> and </w:t>
      </w:r>
      <w:proofErr w:type="spellStart"/>
      <w:r w:rsidR="004D52C7" w:rsidRPr="00C972EF">
        <w:rPr>
          <w:rFonts w:ascii="Times New Roman" w:hAnsi="Times New Roman" w:cs="Times New Roman"/>
          <w:sz w:val="24"/>
          <w:szCs w:val="24"/>
        </w:rPr>
        <w:t>Byamugisha</w:t>
      </w:r>
      <w:proofErr w:type="spellEnd"/>
      <w:r w:rsidR="004D52C7" w:rsidRPr="00C972EF">
        <w:rPr>
          <w:rFonts w:ascii="Times New Roman" w:hAnsi="Times New Roman" w:cs="Times New Roman"/>
          <w:sz w:val="24"/>
          <w:szCs w:val="24"/>
        </w:rPr>
        <w:t xml:space="preserve">, 2010).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In the Tanzania Lake zone study</w:t>
      </w:r>
      <w:r w:rsidR="001063BF">
        <w:rPr>
          <w:rFonts w:ascii="Times New Roman" w:hAnsi="Times New Roman" w:cs="Times New Roman"/>
          <w:sz w:val="24"/>
          <w:szCs w:val="24"/>
        </w:rPr>
        <w:t xml:space="preserve"> with a prevalence of 13%</w:t>
      </w:r>
      <w:r w:rsidRPr="00C972EF">
        <w:rPr>
          <w:rFonts w:ascii="Times New Roman" w:hAnsi="Times New Roman" w:cs="Times New Roman"/>
          <w:sz w:val="24"/>
          <w:szCs w:val="24"/>
        </w:rPr>
        <w:t xml:space="preserve">, there was no statistically significant association between maternal age, parity, gestational age, occupation, marital status or education with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Masinde</w:t>
      </w:r>
      <w:proofErr w:type="spellEnd"/>
      <w:r w:rsidRPr="00C972EF">
        <w:rPr>
          <w:rFonts w:ascii="Times New Roman" w:hAnsi="Times New Roman" w:cs="Times New Roman"/>
          <w:sz w:val="24"/>
          <w:szCs w:val="24"/>
        </w:rPr>
        <w:t xml:space="preserve"> et al, 2009).</w:t>
      </w:r>
    </w:p>
    <w:p w:rsidR="004D52C7" w:rsidRPr="00D005FC" w:rsidRDefault="004D52C7" w:rsidP="00D005FC">
      <w:pPr>
        <w:pStyle w:val="Heading3"/>
        <w:rPr>
          <w:rFonts w:ascii="Times New Roman" w:hAnsi="Times New Roman" w:cs="Times New Roman"/>
          <w:sz w:val="24"/>
          <w:szCs w:val="24"/>
        </w:rPr>
      </w:pPr>
      <w:bookmarkStart w:id="19" w:name="_Toc460160671"/>
      <w:bookmarkStart w:id="20" w:name="_Toc486402748"/>
      <w:r w:rsidRPr="00D005FC">
        <w:rPr>
          <w:rFonts w:ascii="Times New Roman" w:hAnsi="Times New Roman" w:cs="Times New Roman"/>
          <w:sz w:val="24"/>
          <w:szCs w:val="24"/>
        </w:rPr>
        <w:t>1.2.3 Antibiotic sensitivity patterns</w:t>
      </w:r>
      <w:bookmarkEnd w:id="19"/>
      <w:bookmarkEnd w:id="20"/>
    </w:p>
    <w:p w:rsidR="004D52C7"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Antibiotic sensitivity pa</w:t>
      </w:r>
      <w:r w:rsidR="00513227">
        <w:rPr>
          <w:rFonts w:ascii="Times New Roman" w:hAnsi="Times New Roman" w:cs="Times New Roman"/>
          <w:sz w:val="24"/>
          <w:szCs w:val="24"/>
        </w:rPr>
        <w:t xml:space="preserve">tterns vary widely, mostly influenced by the </w:t>
      </w:r>
      <w:r w:rsidRPr="00C972EF">
        <w:rPr>
          <w:rFonts w:ascii="Times New Roman" w:hAnsi="Times New Roman" w:cs="Times New Roman"/>
          <w:sz w:val="24"/>
          <w:szCs w:val="24"/>
        </w:rPr>
        <w:t>geographical location where the studies were conducted and seem mostly being attributed to local prescribing guidelines as well as the individual organism isolated.</w:t>
      </w:r>
    </w:p>
    <w:p w:rsidR="004D52C7" w:rsidRPr="00805841"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done on 250 asymptomatic pregnant women in Sri Lanka, </w:t>
      </w:r>
      <w:proofErr w:type="spellStart"/>
      <w:r>
        <w:rPr>
          <w:rFonts w:ascii="Times New Roman" w:hAnsi="Times New Roman" w:cs="Times New Roman"/>
          <w:sz w:val="24"/>
          <w:szCs w:val="24"/>
        </w:rPr>
        <w:t>coliforms</w:t>
      </w:r>
      <w:proofErr w:type="spellEnd"/>
      <w:r>
        <w:rPr>
          <w:rFonts w:ascii="Times New Roman" w:hAnsi="Times New Roman" w:cs="Times New Roman"/>
          <w:sz w:val="24"/>
          <w:szCs w:val="24"/>
        </w:rPr>
        <w:t xml:space="preserve"> were the most common organisms isolated (67%) with all strains isolated in that study </w:t>
      </w:r>
      <w:r>
        <w:rPr>
          <w:rFonts w:ascii="Times New Roman" w:hAnsi="Times New Roman" w:cs="Times New Roman"/>
          <w:sz w:val="24"/>
          <w:szCs w:val="24"/>
        </w:rPr>
        <w:lastRenderedPageBreak/>
        <w:t xml:space="preserve">showing sensitivity to </w:t>
      </w:r>
      <w:proofErr w:type="spellStart"/>
      <w:r>
        <w:rPr>
          <w:rFonts w:ascii="Times New Roman" w:hAnsi="Times New Roman" w:cs="Times New Roman"/>
          <w:sz w:val="24"/>
          <w:szCs w:val="24"/>
        </w:rPr>
        <w:t>nitrofurantoin</w:t>
      </w:r>
      <w:proofErr w:type="spellEnd"/>
      <w:r>
        <w:rPr>
          <w:rFonts w:ascii="Times New Roman" w:hAnsi="Times New Roman" w:cs="Times New Roman"/>
          <w:sz w:val="24"/>
          <w:szCs w:val="24"/>
        </w:rPr>
        <w:t xml:space="preserve">, while a significant number of isolates showed resistance to </w:t>
      </w:r>
      <w:proofErr w:type="spellStart"/>
      <w:r>
        <w:rPr>
          <w:rFonts w:ascii="Times New Roman" w:hAnsi="Times New Roman" w:cs="Times New Roman"/>
          <w:sz w:val="24"/>
          <w:szCs w:val="24"/>
        </w:rPr>
        <w:t>ampicillin</w:t>
      </w:r>
      <w:proofErr w:type="spellEnd"/>
      <w:r>
        <w:rPr>
          <w:rFonts w:ascii="Times New Roman" w:hAnsi="Times New Roman" w:cs="Times New Roman"/>
          <w:sz w:val="24"/>
          <w:szCs w:val="24"/>
        </w:rPr>
        <w:t xml:space="preserve"> and oral </w:t>
      </w:r>
      <w:proofErr w:type="spellStart"/>
      <w:r>
        <w:rPr>
          <w:rFonts w:ascii="Times New Roman" w:hAnsi="Times New Roman" w:cs="Times New Roman"/>
          <w:sz w:val="24"/>
          <w:szCs w:val="24"/>
        </w:rPr>
        <w:t>cephalosporins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Perera</w:t>
      </w:r>
      <w:proofErr w:type="spellEnd"/>
      <w:r>
        <w:rPr>
          <w:rFonts w:ascii="Times New Roman" w:hAnsi="Times New Roman" w:cs="Times New Roman"/>
          <w:sz w:val="24"/>
          <w:szCs w:val="24"/>
        </w:rPr>
        <w:t xml:space="preserve"> et al, 2012). Similar results were seen in the Iran study where the predominant organisms were </w:t>
      </w:r>
      <w:r>
        <w:rPr>
          <w:rFonts w:ascii="Times New Roman" w:hAnsi="Times New Roman" w:cs="Times New Roman"/>
          <w:i/>
          <w:iCs/>
          <w:sz w:val="24"/>
          <w:szCs w:val="24"/>
        </w:rPr>
        <w:t xml:space="preserve">Escherichia coli </w:t>
      </w:r>
      <w:r>
        <w:rPr>
          <w:rFonts w:ascii="Times New Roman" w:hAnsi="Times New Roman" w:cs="Times New Roman"/>
          <w:sz w:val="24"/>
          <w:szCs w:val="24"/>
        </w:rPr>
        <w:t xml:space="preserve">(58.96%) and showed resistance to </w:t>
      </w:r>
      <w:proofErr w:type="spellStart"/>
      <w:r>
        <w:rPr>
          <w:rFonts w:ascii="Times New Roman" w:hAnsi="Times New Roman" w:cs="Times New Roman"/>
          <w:sz w:val="24"/>
          <w:szCs w:val="24"/>
        </w:rPr>
        <w:t>ampicillin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Enayat</w:t>
      </w:r>
      <w:proofErr w:type="spellEnd"/>
      <w:r>
        <w:rPr>
          <w:rFonts w:ascii="Times New Roman" w:hAnsi="Times New Roman" w:cs="Times New Roman"/>
          <w:sz w:val="24"/>
          <w:szCs w:val="24"/>
        </w:rPr>
        <w:t xml:space="preserve"> et al, 2008).</w:t>
      </w:r>
      <w:r w:rsidR="00513227">
        <w:rPr>
          <w:rFonts w:ascii="Times New Roman" w:hAnsi="Times New Roman" w:cs="Times New Roman"/>
          <w:sz w:val="24"/>
          <w:szCs w:val="24"/>
        </w:rPr>
        <w:t xml:space="preserve"> In both instances, the microbial isolates were resistant to the most common prescribed antibiotics.</w:t>
      </w:r>
    </w:p>
    <w:p w:rsidR="00513227" w:rsidRDefault="0051322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different types of micro organisms isolated also displayed differences in the antibiotics they were sensitive to.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Unlike most studies which isolated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as the</w:t>
      </w:r>
      <w:r w:rsidR="00513227">
        <w:rPr>
          <w:rFonts w:ascii="Times New Roman" w:hAnsi="Times New Roman" w:cs="Times New Roman"/>
          <w:sz w:val="24"/>
          <w:szCs w:val="24"/>
        </w:rPr>
        <w:t xml:space="preserve"> most</w:t>
      </w:r>
      <w:r w:rsidRPr="00C972EF">
        <w:rPr>
          <w:rFonts w:ascii="Times New Roman" w:hAnsi="Times New Roman" w:cs="Times New Roman"/>
          <w:sz w:val="24"/>
          <w:szCs w:val="24"/>
        </w:rPr>
        <w:t xml:space="preserve"> common isolated organism, the Ghana study isolated </w:t>
      </w:r>
      <w:proofErr w:type="spellStart"/>
      <w:r w:rsidRPr="00C972EF">
        <w:rPr>
          <w:rFonts w:ascii="Times New Roman" w:hAnsi="Times New Roman" w:cs="Times New Roman"/>
          <w:i/>
          <w:iCs/>
          <w:sz w:val="24"/>
          <w:szCs w:val="24"/>
        </w:rPr>
        <w:t>Enterococcus</w:t>
      </w:r>
      <w:proofErr w:type="spellEnd"/>
      <w:r w:rsidRPr="00C972EF">
        <w:rPr>
          <w:rFonts w:ascii="Times New Roman" w:hAnsi="Times New Roman" w:cs="Times New Roman"/>
          <w:i/>
          <w:iCs/>
          <w:sz w:val="24"/>
          <w:szCs w:val="24"/>
        </w:rPr>
        <w:t xml:space="preserve"> </w:t>
      </w:r>
      <w:r w:rsidRPr="00C972EF">
        <w:rPr>
          <w:rFonts w:ascii="Times New Roman" w:hAnsi="Times New Roman" w:cs="Times New Roman"/>
          <w:sz w:val="24"/>
          <w:szCs w:val="24"/>
        </w:rPr>
        <w:t xml:space="preserve">and </w:t>
      </w:r>
      <w:r w:rsidRPr="00C972EF">
        <w:rPr>
          <w:rFonts w:ascii="Times New Roman" w:hAnsi="Times New Roman" w:cs="Times New Roman"/>
          <w:i/>
          <w:iCs/>
          <w:sz w:val="24"/>
          <w:szCs w:val="24"/>
        </w:rPr>
        <w:t>Proteus mirabilis</w:t>
      </w:r>
      <w:r w:rsidRPr="00C972EF">
        <w:rPr>
          <w:rFonts w:ascii="Times New Roman" w:hAnsi="Times New Roman" w:cs="Times New Roman"/>
          <w:sz w:val="24"/>
          <w:szCs w:val="24"/>
        </w:rPr>
        <w:t xml:space="preserve"> as the most</w:t>
      </w:r>
      <w:r w:rsidR="00513227">
        <w:rPr>
          <w:rFonts w:ascii="Times New Roman" w:hAnsi="Times New Roman" w:cs="Times New Roman"/>
          <w:sz w:val="24"/>
          <w:szCs w:val="24"/>
        </w:rPr>
        <w:t xml:space="preserve"> common organisms isolated, and both displayed high susceptibility to</w:t>
      </w:r>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nitrofurantoi</w:t>
      </w:r>
      <w:r w:rsidR="00513227">
        <w:rPr>
          <w:rFonts w:ascii="Times New Roman" w:hAnsi="Times New Roman" w:cs="Times New Roman"/>
          <w:sz w:val="24"/>
          <w:szCs w:val="24"/>
        </w:rPr>
        <w:t>n</w:t>
      </w:r>
      <w:proofErr w:type="spellEnd"/>
      <w:r w:rsidRPr="00C972EF">
        <w:rPr>
          <w:rFonts w:ascii="Times New Roman" w:hAnsi="Times New Roman" w:cs="Times New Roman"/>
          <w:sz w:val="24"/>
          <w:szCs w:val="24"/>
        </w:rPr>
        <w:t xml:space="preserve"> which could be explained by the</w:t>
      </w:r>
      <w:r>
        <w:rPr>
          <w:rFonts w:ascii="Times New Roman" w:hAnsi="Times New Roman" w:cs="Times New Roman"/>
          <w:sz w:val="24"/>
          <w:szCs w:val="24"/>
        </w:rPr>
        <w:t xml:space="preserve"> fact that the drug was</w:t>
      </w:r>
      <w:r w:rsidRPr="00C972EF">
        <w:rPr>
          <w:rFonts w:ascii="Times New Roman" w:hAnsi="Times New Roman" w:cs="Times New Roman"/>
          <w:sz w:val="24"/>
          <w:szCs w:val="24"/>
        </w:rPr>
        <w:t xml:space="preserve"> not used routinely in the treatment of urinary tract infections in that country (</w:t>
      </w:r>
      <w:proofErr w:type="spellStart"/>
      <w:r w:rsidRPr="00C972EF">
        <w:rPr>
          <w:rFonts w:ascii="Times New Roman" w:hAnsi="Times New Roman" w:cs="Times New Roman"/>
          <w:sz w:val="24"/>
          <w:szCs w:val="24"/>
        </w:rPr>
        <w:t>Imade</w:t>
      </w:r>
      <w:proofErr w:type="spellEnd"/>
      <w:r w:rsidRPr="00C972EF">
        <w:rPr>
          <w:rFonts w:ascii="Times New Roman" w:hAnsi="Times New Roman" w:cs="Times New Roman"/>
          <w:sz w:val="24"/>
          <w:szCs w:val="24"/>
        </w:rPr>
        <w:t xml:space="preserve"> et al, 2015).</w:t>
      </w:r>
    </w:p>
    <w:p w:rsidR="004D52C7" w:rsidRPr="00C972EF" w:rsidRDefault="004F6588"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This trend is also see</w:t>
      </w:r>
      <w:r w:rsidR="004D52C7" w:rsidRPr="00C972EF">
        <w:rPr>
          <w:rFonts w:ascii="Times New Roman" w:hAnsi="Times New Roman" w:cs="Times New Roman"/>
          <w:sz w:val="24"/>
          <w:szCs w:val="24"/>
        </w:rPr>
        <w:t>n</w:t>
      </w:r>
      <w:r>
        <w:rPr>
          <w:rFonts w:ascii="Times New Roman" w:hAnsi="Times New Roman" w:cs="Times New Roman"/>
          <w:sz w:val="24"/>
          <w:szCs w:val="24"/>
        </w:rPr>
        <w:t xml:space="preserve"> in a</w:t>
      </w:r>
      <w:r w:rsidR="004D52C7" w:rsidRPr="00C972EF">
        <w:rPr>
          <w:rFonts w:ascii="Times New Roman" w:hAnsi="Times New Roman" w:cs="Times New Roman"/>
          <w:sz w:val="24"/>
          <w:szCs w:val="24"/>
        </w:rPr>
        <w:t xml:space="preserve"> Nigeria</w:t>
      </w:r>
      <w:r>
        <w:rPr>
          <w:rFonts w:ascii="Times New Roman" w:hAnsi="Times New Roman" w:cs="Times New Roman"/>
          <w:sz w:val="24"/>
          <w:szCs w:val="24"/>
        </w:rPr>
        <w:t>n study where</w:t>
      </w:r>
      <w:r w:rsidR="004D52C7" w:rsidRPr="00C972EF">
        <w:rPr>
          <w:rFonts w:ascii="Times New Roman" w:hAnsi="Times New Roman" w:cs="Times New Roman"/>
          <w:sz w:val="24"/>
          <w:szCs w:val="24"/>
        </w:rPr>
        <w:t xml:space="preserve"> the prevalence of </w:t>
      </w:r>
      <w:proofErr w:type="spellStart"/>
      <w:r w:rsidR="004D52C7" w:rsidRPr="00C972EF">
        <w:rPr>
          <w:rFonts w:ascii="Times New Roman" w:hAnsi="Times New Roman" w:cs="Times New Roman"/>
          <w:sz w:val="24"/>
          <w:szCs w:val="24"/>
        </w:rPr>
        <w:t>uropathogens</w:t>
      </w:r>
      <w:proofErr w:type="spellEnd"/>
      <w:r w:rsidR="004D52C7" w:rsidRPr="00C972EF">
        <w:rPr>
          <w:rFonts w:ascii="Times New Roman" w:hAnsi="Times New Roman" w:cs="Times New Roman"/>
          <w:sz w:val="24"/>
          <w:szCs w:val="24"/>
        </w:rPr>
        <w:t xml:space="preserve"> showed </w:t>
      </w:r>
      <w:r w:rsidR="004D52C7" w:rsidRPr="00C972EF">
        <w:rPr>
          <w:rFonts w:ascii="Times New Roman" w:hAnsi="Times New Roman" w:cs="Times New Roman"/>
          <w:i/>
          <w:iCs/>
          <w:sz w:val="24"/>
          <w:szCs w:val="24"/>
        </w:rPr>
        <w:t xml:space="preserve">Escherichia coli </w:t>
      </w:r>
      <w:r w:rsidR="004D52C7" w:rsidRPr="00C972EF">
        <w:rPr>
          <w:rFonts w:ascii="Times New Roman" w:hAnsi="Times New Roman" w:cs="Times New Roman"/>
          <w:sz w:val="24"/>
          <w:szCs w:val="24"/>
        </w:rPr>
        <w:t xml:space="preserve">(27.1%) as the most predominant organism followed by </w:t>
      </w:r>
      <w:r w:rsidR="004D52C7" w:rsidRPr="00C972EF">
        <w:rPr>
          <w:rFonts w:ascii="Times New Roman" w:hAnsi="Times New Roman" w:cs="Times New Roman"/>
          <w:i/>
          <w:iCs/>
          <w:sz w:val="24"/>
          <w:szCs w:val="24"/>
        </w:rPr>
        <w:t xml:space="preserve">Staphylococcus </w:t>
      </w:r>
      <w:proofErr w:type="spellStart"/>
      <w:r w:rsidR="004D52C7" w:rsidRPr="00C972EF">
        <w:rPr>
          <w:rFonts w:ascii="Times New Roman" w:hAnsi="Times New Roman" w:cs="Times New Roman"/>
          <w:i/>
          <w:iCs/>
          <w:sz w:val="24"/>
          <w:szCs w:val="24"/>
        </w:rPr>
        <w:t>aureus</w:t>
      </w:r>
      <w:proofErr w:type="spellEnd"/>
      <w:r w:rsidR="004D52C7" w:rsidRPr="00C972EF">
        <w:rPr>
          <w:rFonts w:ascii="Times New Roman" w:hAnsi="Times New Roman" w:cs="Times New Roman"/>
          <w:i/>
          <w:iCs/>
          <w:sz w:val="24"/>
          <w:szCs w:val="24"/>
        </w:rPr>
        <w:t xml:space="preserve"> </w:t>
      </w:r>
      <w:r w:rsidR="004D52C7" w:rsidRPr="00C972EF">
        <w:rPr>
          <w:rFonts w:ascii="Times New Roman" w:hAnsi="Times New Roman" w:cs="Times New Roman"/>
          <w:sz w:val="24"/>
          <w:szCs w:val="24"/>
        </w:rPr>
        <w:t xml:space="preserve">( 24.4%) with the overall antimicrobial susceptibility being to ciprofloxacin, </w:t>
      </w:r>
      <w:proofErr w:type="spellStart"/>
      <w:r w:rsidR="004D52C7" w:rsidRPr="00C972EF">
        <w:rPr>
          <w:rFonts w:ascii="Times New Roman" w:hAnsi="Times New Roman" w:cs="Times New Roman"/>
          <w:sz w:val="24"/>
          <w:szCs w:val="24"/>
        </w:rPr>
        <w:t>ceftriaxone</w:t>
      </w:r>
      <w:proofErr w:type="spellEnd"/>
      <w:r w:rsidR="004D52C7" w:rsidRPr="00C972EF">
        <w:rPr>
          <w:rFonts w:ascii="Times New Roman" w:hAnsi="Times New Roman" w:cs="Times New Roman"/>
          <w:sz w:val="24"/>
          <w:szCs w:val="24"/>
        </w:rPr>
        <w:t xml:space="preserve"> and </w:t>
      </w:r>
      <w:proofErr w:type="spellStart"/>
      <w:r w:rsidR="004D52C7" w:rsidRPr="00C972EF">
        <w:rPr>
          <w:rFonts w:ascii="Times New Roman" w:hAnsi="Times New Roman" w:cs="Times New Roman"/>
          <w:sz w:val="24"/>
          <w:szCs w:val="24"/>
        </w:rPr>
        <w:t>augmentin</w:t>
      </w:r>
      <w:proofErr w:type="spellEnd"/>
      <w:r>
        <w:rPr>
          <w:rFonts w:ascii="Times New Roman" w:hAnsi="Times New Roman" w:cs="Times New Roman"/>
          <w:sz w:val="24"/>
          <w:szCs w:val="24"/>
        </w:rPr>
        <w:t xml:space="preserve"> which are least used antibiotics in that set up</w:t>
      </w:r>
      <w:r w:rsidR="004D52C7" w:rsidRPr="00C972EF">
        <w:rPr>
          <w:rFonts w:ascii="Times New Roman" w:hAnsi="Times New Roman" w:cs="Times New Roman"/>
          <w:sz w:val="24"/>
          <w:szCs w:val="24"/>
        </w:rPr>
        <w:t xml:space="preserve"> ( </w:t>
      </w:r>
      <w:proofErr w:type="spellStart"/>
      <w:r w:rsidR="004D52C7" w:rsidRPr="00C972EF">
        <w:rPr>
          <w:rFonts w:ascii="Times New Roman" w:hAnsi="Times New Roman" w:cs="Times New Roman"/>
          <w:sz w:val="24"/>
          <w:szCs w:val="24"/>
        </w:rPr>
        <w:t>Labi</w:t>
      </w:r>
      <w:proofErr w:type="spellEnd"/>
      <w:r w:rsidR="004D52C7" w:rsidRPr="00C972EF">
        <w:rPr>
          <w:rFonts w:ascii="Times New Roman" w:hAnsi="Times New Roman" w:cs="Times New Roman"/>
          <w:sz w:val="24"/>
          <w:szCs w:val="24"/>
        </w:rPr>
        <w:t xml:space="preserve"> et al, 2010).</w:t>
      </w:r>
    </w:p>
    <w:p w:rsidR="004D52C7" w:rsidRDefault="004F6588"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24239">
        <w:rPr>
          <w:rFonts w:ascii="Times New Roman" w:hAnsi="Times New Roman" w:cs="Times New Roman"/>
          <w:sz w:val="24"/>
          <w:szCs w:val="24"/>
        </w:rPr>
        <w:t>n a different study, but also conducted in Nigerian</w:t>
      </w:r>
      <w:r w:rsidR="004D52C7" w:rsidRPr="00C972EF">
        <w:rPr>
          <w:rFonts w:ascii="Times New Roman" w:hAnsi="Times New Roman" w:cs="Times New Roman"/>
          <w:sz w:val="24"/>
          <w:szCs w:val="24"/>
        </w:rPr>
        <w:t xml:space="preserve">, </w:t>
      </w:r>
      <w:proofErr w:type="spellStart"/>
      <w:r w:rsidRPr="00C972EF">
        <w:rPr>
          <w:rFonts w:ascii="Times New Roman" w:hAnsi="Times New Roman" w:cs="Times New Roman"/>
          <w:i/>
          <w:iCs/>
          <w:sz w:val="24"/>
          <w:szCs w:val="24"/>
        </w:rPr>
        <w:t>Klebsiella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pneumoniae</w:t>
      </w:r>
      <w:proofErr w:type="spellEnd"/>
      <w:r w:rsidRPr="00C972EF">
        <w:rPr>
          <w:rFonts w:ascii="Times New Roman" w:hAnsi="Times New Roman" w:cs="Times New Roman"/>
          <w:sz w:val="24"/>
          <w:szCs w:val="24"/>
        </w:rPr>
        <w:t xml:space="preserve"> was the </w:t>
      </w:r>
      <w:r>
        <w:rPr>
          <w:rFonts w:ascii="Times New Roman" w:hAnsi="Times New Roman" w:cs="Times New Roman"/>
          <w:sz w:val="24"/>
          <w:szCs w:val="24"/>
        </w:rPr>
        <w:t>commonest organism isolated</w:t>
      </w:r>
      <w:r w:rsidRPr="00C972EF">
        <w:rPr>
          <w:rFonts w:ascii="Times New Roman" w:hAnsi="Times New Roman" w:cs="Times New Roman"/>
          <w:sz w:val="24"/>
          <w:szCs w:val="24"/>
        </w:rPr>
        <w:t xml:space="preserve"> </w:t>
      </w:r>
      <w:r w:rsidR="004D52C7" w:rsidRPr="00C972EF">
        <w:rPr>
          <w:rFonts w:ascii="Times New Roman" w:hAnsi="Times New Roman" w:cs="Times New Roman"/>
          <w:sz w:val="24"/>
          <w:szCs w:val="24"/>
        </w:rPr>
        <w:t xml:space="preserve">and the organism was noted to be resistant to amoxicillin and </w:t>
      </w:r>
      <w:proofErr w:type="spellStart"/>
      <w:r w:rsidR="004D52C7" w:rsidRPr="00C972EF">
        <w:rPr>
          <w:rFonts w:ascii="Times New Roman" w:hAnsi="Times New Roman" w:cs="Times New Roman"/>
          <w:sz w:val="24"/>
          <w:szCs w:val="24"/>
        </w:rPr>
        <w:t>cloxacillin</w:t>
      </w:r>
      <w:proofErr w:type="spellEnd"/>
      <w:r w:rsidR="004D52C7" w:rsidRPr="00C972EF">
        <w:rPr>
          <w:rFonts w:ascii="Times New Roman" w:hAnsi="Times New Roman" w:cs="Times New Roman"/>
          <w:sz w:val="24"/>
          <w:szCs w:val="24"/>
        </w:rPr>
        <w:t xml:space="preserve"> which are the commonly prescribed antibiotics but sensitive to </w:t>
      </w:r>
      <w:proofErr w:type="spellStart"/>
      <w:r w:rsidR="004D52C7" w:rsidRPr="00C972EF">
        <w:rPr>
          <w:rFonts w:ascii="Times New Roman" w:hAnsi="Times New Roman" w:cs="Times New Roman"/>
          <w:sz w:val="24"/>
          <w:szCs w:val="24"/>
        </w:rPr>
        <w:t>ofloxacin</w:t>
      </w:r>
      <w:proofErr w:type="spellEnd"/>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ceftazidime</w:t>
      </w:r>
      <w:proofErr w:type="spellEnd"/>
      <w:r w:rsidR="004D52C7" w:rsidRPr="00C972EF">
        <w:rPr>
          <w:rFonts w:ascii="Times New Roman" w:hAnsi="Times New Roman" w:cs="Times New Roman"/>
          <w:sz w:val="24"/>
          <w:szCs w:val="24"/>
        </w:rPr>
        <w:t xml:space="preserve"> and </w:t>
      </w:r>
      <w:proofErr w:type="spellStart"/>
      <w:r w:rsidR="004D52C7" w:rsidRPr="00C972EF">
        <w:rPr>
          <w:rFonts w:ascii="Times New Roman" w:hAnsi="Times New Roman" w:cs="Times New Roman"/>
          <w:sz w:val="24"/>
          <w:szCs w:val="24"/>
        </w:rPr>
        <w:t>gentamicin</w:t>
      </w:r>
      <w:proofErr w:type="spellEnd"/>
      <w:r>
        <w:rPr>
          <w:rFonts w:ascii="Times New Roman" w:hAnsi="Times New Roman" w:cs="Times New Roman"/>
          <w:sz w:val="24"/>
          <w:szCs w:val="24"/>
        </w:rPr>
        <w:t xml:space="preserve"> which are again least used in that setting</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Olamijulo</w:t>
      </w:r>
      <w:proofErr w:type="spellEnd"/>
      <w:r w:rsidR="004D52C7" w:rsidRPr="00C972EF">
        <w:rPr>
          <w:rFonts w:ascii="Times New Roman" w:hAnsi="Times New Roman" w:cs="Times New Roman"/>
          <w:sz w:val="24"/>
          <w:szCs w:val="24"/>
        </w:rPr>
        <w:t xml:space="preserve"> et al, 2016).  </w:t>
      </w:r>
    </w:p>
    <w:p w:rsidR="004D52C7" w:rsidRPr="00D41B0F" w:rsidRDefault="00224239"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These trends were also similar in</w:t>
      </w:r>
      <w:r w:rsidR="004D52C7">
        <w:rPr>
          <w:rFonts w:ascii="Times New Roman" w:hAnsi="Times New Roman" w:cs="Times New Roman"/>
          <w:sz w:val="24"/>
          <w:szCs w:val="24"/>
        </w:rPr>
        <w:t xml:space="preserve"> a cross sectional study in Cameroon on 102 pregnant women between the age of 15 and 45 years, </w:t>
      </w:r>
      <w:r w:rsidR="004D52C7">
        <w:rPr>
          <w:rFonts w:ascii="Times New Roman" w:hAnsi="Times New Roman" w:cs="Times New Roman"/>
          <w:i/>
          <w:iCs/>
          <w:sz w:val="24"/>
          <w:szCs w:val="24"/>
        </w:rPr>
        <w:t xml:space="preserve">Escherichia coli </w:t>
      </w:r>
      <w:r w:rsidR="004D52C7">
        <w:rPr>
          <w:rFonts w:ascii="Times New Roman" w:hAnsi="Times New Roman" w:cs="Times New Roman"/>
          <w:sz w:val="24"/>
          <w:szCs w:val="24"/>
        </w:rPr>
        <w:t xml:space="preserve">were the most common pathogens isolated and were 100% sensitive to </w:t>
      </w:r>
      <w:proofErr w:type="spellStart"/>
      <w:r w:rsidR="004D52C7">
        <w:rPr>
          <w:rFonts w:ascii="Times New Roman" w:hAnsi="Times New Roman" w:cs="Times New Roman"/>
          <w:sz w:val="24"/>
          <w:szCs w:val="24"/>
        </w:rPr>
        <w:t>cephalosporins</w:t>
      </w:r>
      <w:proofErr w:type="spellEnd"/>
      <w:r w:rsidR="004D52C7">
        <w:rPr>
          <w:rFonts w:ascii="Times New Roman" w:hAnsi="Times New Roman" w:cs="Times New Roman"/>
          <w:sz w:val="24"/>
          <w:szCs w:val="24"/>
        </w:rPr>
        <w:t xml:space="preserve"> while the least sensitive were </w:t>
      </w:r>
      <w:proofErr w:type="spellStart"/>
      <w:r w:rsidR="004D52C7">
        <w:rPr>
          <w:rFonts w:ascii="Times New Roman" w:hAnsi="Times New Roman" w:cs="Times New Roman"/>
          <w:sz w:val="24"/>
          <w:szCs w:val="24"/>
        </w:rPr>
        <w:t>cotrimoxazole</w:t>
      </w:r>
      <w:proofErr w:type="spellEnd"/>
      <w:r w:rsidR="004D52C7">
        <w:rPr>
          <w:rFonts w:ascii="Times New Roman" w:hAnsi="Times New Roman" w:cs="Times New Roman"/>
          <w:sz w:val="24"/>
          <w:szCs w:val="24"/>
        </w:rPr>
        <w:t xml:space="preserve"> and </w:t>
      </w:r>
      <w:proofErr w:type="spellStart"/>
      <w:r w:rsidR="004D52C7">
        <w:rPr>
          <w:rFonts w:ascii="Times New Roman" w:hAnsi="Times New Roman" w:cs="Times New Roman"/>
          <w:sz w:val="24"/>
          <w:szCs w:val="24"/>
        </w:rPr>
        <w:t>nitrofurantoin</w:t>
      </w:r>
      <w:proofErr w:type="spellEnd"/>
      <w:r>
        <w:rPr>
          <w:rFonts w:ascii="Times New Roman" w:hAnsi="Times New Roman" w:cs="Times New Roman"/>
          <w:sz w:val="24"/>
          <w:szCs w:val="24"/>
        </w:rPr>
        <w:t xml:space="preserve"> which were again the common antibiotics used in that setting</w:t>
      </w:r>
      <w:r w:rsidR="004D52C7">
        <w:rPr>
          <w:rFonts w:ascii="Times New Roman" w:hAnsi="Times New Roman" w:cs="Times New Roman"/>
          <w:sz w:val="24"/>
          <w:szCs w:val="24"/>
        </w:rPr>
        <w:t xml:space="preserve"> ( </w:t>
      </w:r>
      <w:proofErr w:type="spellStart"/>
      <w:r w:rsidR="004D52C7">
        <w:rPr>
          <w:rFonts w:ascii="Times New Roman" w:hAnsi="Times New Roman" w:cs="Times New Roman"/>
          <w:sz w:val="24"/>
          <w:szCs w:val="24"/>
        </w:rPr>
        <w:t>Mukobe</w:t>
      </w:r>
      <w:proofErr w:type="spellEnd"/>
      <w:r w:rsidR="004D52C7">
        <w:rPr>
          <w:rFonts w:ascii="Times New Roman" w:hAnsi="Times New Roman" w:cs="Times New Roman"/>
          <w:sz w:val="24"/>
          <w:szCs w:val="24"/>
        </w:rPr>
        <w:t xml:space="preserve"> et al, 2013).</w:t>
      </w:r>
    </w:p>
    <w:p w:rsidR="004D52C7" w:rsidRPr="00C972EF" w:rsidRDefault="006E6E56"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This sensitivity pattern in relation to the most commonly used drugs showing higher resistance is again demonstrated in an</w:t>
      </w:r>
      <w:r w:rsidR="004D52C7" w:rsidRPr="00C972EF">
        <w:rPr>
          <w:rFonts w:ascii="Times New Roman" w:hAnsi="Times New Roman" w:cs="Times New Roman"/>
          <w:sz w:val="24"/>
          <w:szCs w:val="24"/>
        </w:rPr>
        <w:t xml:space="preserve"> Ethiopia</w:t>
      </w:r>
      <w:r>
        <w:rPr>
          <w:rFonts w:ascii="Times New Roman" w:hAnsi="Times New Roman" w:cs="Times New Roman"/>
          <w:sz w:val="24"/>
          <w:szCs w:val="24"/>
        </w:rPr>
        <w:t>n study where</w:t>
      </w:r>
      <w:r w:rsidR="004D52C7" w:rsidRPr="00C972EF">
        <w:rPr>
          <w:rFonts w:ascii="Times New Roman" w:hAnsi="Times New Roman" w:cs="Times New Roman"/>
          <w:sz w:val="24"/>
          <w:szCs w:val="24"/>
        </w:rPr>
        <w:t xml:space="preserve"> the predominant </w:t>
      </w:r>
      <w:r w:rsidR="004D52C7" w:rsidRPr="00C972EF">
        <w:rPr>
          <w:rFonts w:ascii="Times New Roman" w:hAnsi="Times New Roman" w:cs="Times New Roman"/>
          <w:sz w:val="24"/>
          <w:szCs w:val="24"/>
        </w:rPr>
        <w:lastRenderedPageBreak/>
        <w:t xml:space="preserve">bacterial species were </w:t>
      </w:r>
      <w:proofErr w:type="spellStart"/>
      <w:r w:rsidR="004D52C7" w:rsidRPr="00C972EF">
        <w:rPr>
          <w:rFonts w:ascii="Times New Roman" w:hAnsi="Times New Roman" w:cs="Times New Roman"/>
          <w:sz w:val="24"/>
          <w:szCs w:val="24"/>
        </w:rPr>
        <w:t>coagulase</w:t>
      </w:r>
      <w:proofErr w:type="spellEnd"/>
      <w:r w:rsidR="004D52C7" w:rsidRPr="00C972EF">
        <w:rPr>
          <w:rFonts w:ascii="Times New Roman" w:hAnsi="Times New Roman" w:cs="Times New Roman"/>
          <w:sz w:val="24"/>
          <w:szCs w:val="24"/>
        </w:rPr>
        <w:t xml:space="preserve"> negative </w:t>
      </w:r>
      <w:r w:rsidR="004D52C7" w:rsidRPr="00C972EF">
        <w:rPr>
          <w:rFonts w:ascii="Times New Roman" w:hAnsi="Times New Roman" w:cs="Times New Roman"/>
          <w:i/>
          <w:iCs/>
          <w:sz w:val="24"/>
          <w:szCs w:val="24"/>
        </w:rPr>
        <w:t>Staphylococcus</w:t>
      </w:r>
      <w:r w:rsidR="004D52C7" w:rsidRPr="00C972EF">
        <w:rPr>
          <w:rFonts w:ascii="Times New Roman" w:hAnsi="Times New Roman" w:cs="Times New Roman"/>
          <w:sz w:val="24"/>
          <w:szCs w:val="24"/>
        </w:rPr>
        <w:t xml:space="preserve"> (32.6%), </w:t>
      </w:r>
      <w:r w:rsidR="004D52C7" w:rsidRPr="00C972EF">
        <w:rPr>
          <w:rFonts w:ascii="Times New Roman" w:hAnsi="Times New Roman" w:cs="Times New Roman"/>
          <w:i/>
          <w:iCs/>
          <w:sz w:val="24"/>
          <w:szCs w:val="24"/>
        </w:rPr>
        <w:t>Escherichia coli</w:t>
      </w:r>
      <w:r w:rsidR="004D52C7" w:rsidRPr="00C972EF">
        <w:rPr>
          <w:rFonts w:ascii="Times New Roman" w:hAnsi="Times New Roman" w:cs="Times New Roman"/>
          <w:sz w:val="24"/>
          <w:szCs w:val="24"/>
        </w:rPr>
        <w:t xml:space="preserve"> (26.1%), and </w:t>
      </w:r>
      <w:r w:rsidR="004D52C7" w:rsidRPr="00C972EF">
        <w:rPr>
          <w:rFonts w:ascii="Times New Roman" w:hAnsi="Times New Roman" w:cs="Times New Roman"/>
          <w:i/>
          <w:iCs/>
          <w:sz w:val="24"/>
          <w:szCs w:val="24"/>
        </w:rPr>
        <w:t xml:space="preserve">Staphylococcus </w:t>
      </w:r>
      <w:proofErr w:type="spellStart"/>
      <w:r w:rsidR="004D52C7" w:rsidRPr="00C972EF">
        <w:rPr>
          <w:rFonts w:ascii="Times New Roman" w:hAnsi="Times New Roman" w:cs="Times New Roman"/>
          <w:i/>
          <w:iCs/>
          <w:sz w:val="24"/>
          <w:szCs w:val="24"/>
        </w:rPr>
        <w:t>aureus</w:t>
      </w:r>
      <w:proofErr w:type="spellEnd"/>
      <w:r w:rsidR="004D52C7" w:rsidRPr="00C972EF">
        <w:rPr>
          <w:rFonts w:ascii="Times New Roman" w:hAnsi="Times New Roman" w:cs="Times New Roman"/>
          <w:sz w:val="24"/>
          <w:szCs w:val="24"/>
        </w:rPr>
        <w:t xml:space="preserve"> (13%), with the organisms isolated being most sensitive to </w:t>
      </w:r>
      <w:proofErr w:type="spellStart"/>
      <w:r w:rsidR="004D52C7" w:rsidRPr="00C972EF">
        <w:rPr>
          <w:rFonts w:ascii="Times New Roman" w:hAnsi="Times New Roman" w:cs="Times New Roman"/>
          <w:sz w:val="24"/>
          <w:szCs w:val="24"/>
        </w:rPr>
        <w:t>norfloxacin</w:t>
      </w:r>
      <w:proofErr w:type="spellEnd"/>
      <w:r w:rsidR="004D52C7" w:rsidRPr="00C972EF">
        <w:rPr>
          <w:rFonts w:ascii="Times New Roman" w:hAnsi="Times New Roman" w:cs="Times New Roman"/>
          <w:sz w:val="24"/>
          <w:szCs w:val="24"/>
        </w:rPr>
        <w:t xml:space="preserve"> (64.7%) and least se</w:t>
      </w:r>
      <w:r w:rsidR="004D52C7">
        <w:rPr>
          <w:rFonts w:ascii="Times New Roman" w:hAnsi="Times New Roman" w:cs="Times New Roman"/>
          <w:sz w:val="24"/>
          <w:szCs w:val="24"/>
        </w:rPr>
        <w:t xml:space="preserve">nsitive to </w:t>
      </w:r>
      <w:proofErr w:type="spellStart"/>
      <w:r w:rsidR="004D52C7">
        <w:rPr>
          <w:rFonts w:ascii="Times New Roman" w:hAnsi="Times New Roman" w:cs="Times New Roman"/>
          <w:sz w:val="24"/>
          <w:szCs w:val="24"/>
        </w:rPr>
        <w:t>ampicillin</w:t>
      </w:r>
      <w:proofErr w:type="spellEnd"/>
      <w:r w:rsidR="004D52C7">
        <w:rPr>
          <w:rFonts w:ascii="Times New Roman" w:hAnsi="Times New Roman" w:cs="Times New Roman"/>
          <w:sz w:val="24"/>
          <w:szCs w:val="24"/>
        </w:rPr>
        <w:t xml:space="preserve"> (17.3%) (</w:t>
      </w:r>
      <w:proofErr w:type="spellStart"/>
      <w:r w:rsidR="004D52C7" w:rsidRPr="00C972EF">
        <w:rPr>
          <w:rFonts w:ascii="Times New Roman" w:hAnsi="Times New Roman" w:cs="Times New Roman"/>
          <w:sz w:val="24"/>
          <w:szCs w:val="24"/>
        </w:rPr>
        <w:t>Tadesse</w:t>
      </w:r>
      <w:proofErr w:type="spellEnd"/>
      <w:r w:rsidR="004D52C7" w:rsidRPr="00C972EF">
        <w:rPr>
          <w:rFonts w:ascii="Times New Roman" w:hAnsi="Times New Roman" w:cs="Times New Roman"/>
          <w:sz w:val="24"/>
          <w:szCs w:val="24"/>
        </w:rPr>
        <w:t xml:space="preserve"> et al, 2014).</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Uganda,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was the commonest bacterial isolate accounting for 51.2% of all positive cultures followed by </w:t>
      </w:r>
      <w:r w:rsidRPr="00C972EF">
        <w:rPr>
          <w:rFonts w:ascii="Times New Roman" w:hAnsi="Times New Roman" w:cs="Times New Roman"/>
          <w:i/>
          <w:iCs/>
          <w:sz w:val="24"/>
          <w:szCs w:val="24"/>
        </w:rPr>
        <w:t xml:space="preserve">Staphylococcus </w:t>
      </w:r>
      <w:proofErr w:type="spellStart"/>
      <w:r w:rsidRPr="00C972EF">
        <w:rPr>
          <w:rFonts w:ascii="Times New Roman" w:hAnsi="Times New Roman" w:cs="Times New Roman"/>
          <w:i/>
          <w:iCs/>
          <w:sz w:val="24"/>
          <w:szCs w:val="24"/>
        </w:rPr>
        <w:t>epidermidis</w:t>
      </w:r>
      <w:proofErr w:type="spellEnd"/>
      <w:r w:rsidRPr="00C972EF">
        <w:rPr>
          <w:rFonts w:ascii="Times New Roman" w:hAnsi="Times New Roman" w:cs="Times New Roman"/>
          <w:sz w:val="24"/>
          <w:szCs w:val="24"/>
        </w:rPr>
        <w:t xml:space="preserve"> (20.2%) and </w:t>
      </w:r>
      <w:proofErr w:type="spellStart"/>
      <w:r w:rsidRPr="00C972EF">
        <w:rPr>
          <w:rFonts w:ascii="Times New Roman" w:hAnsi="Times New Roman" w:cs="Times New Roman"/>
          <w:i/>
          <w:iCs/>
          <w:sz w:val="24"/>
          <w:szCs w:val="24"/>
        </w:rPr>
        <w:t>Klebsiella</w:t>
      </w:r>
      <w:proofErr w:type="spellEnd"/>
      <w:r w:rsidRPr="00C972EF">
        <w:rPr>
          <w:rFonts w:ascii="Times New Roman" w:hAnsi="Times New Roman" w:cs="Times New Roman"/>
          <w:sz w:val="24"/>
          <w:szCs w:val="24"/>
        </w:rPr>
        <w:t xml:space="preserve"> (18%), with most of the bacterial isolates (62%) being resistant to the common antibiotic amoxicillin. The sensitivity of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the most prevalent isolate, was highest (100</w:t>
      </w:r>
      <w:r w:rsidR="006E6E56">
        <w:rPr>
          <w:rFonts w:ascii="Times New Roman" w:hAnsi="Times New Roman" w:cs="Times New Roman"/>
          <w:sz w:val="24"/>
          <w:szCs w:val="24"/>
        </w:rPr>
        <w:t xml:space="preserve">%) to </w:t>
      </w:r>
      <w:proofErr w:type="spellStart"/>
      <w:r w:rsidR="006E6E56">
        <w:rPr>
          <w:rFonts w:ascii="Times New Roman" w:hAnsi="Times New Roman" w:cs="Times New Roman"/>
          <w:sz w:val="24"/>
          <w:szCs w:val="24"/>
        </w:rPr>
        <w:t>ceftriaxone</w:t>
      </w:r>
      <w:proofErr w:type="spellEnd"/>
      <w:r w:rsidR="006E6E56">
        <w:rPr>
          <w:rFonts w:ascii="Times New Roman" w:hAnsi="Times New Roman" w:cs="Times New Roman"/>
          <w:sz w:val="24"/>
          <w:szCs w:val="24"/>
        </w:rPr>
        <w:t xml:space="preserve"> and </w:t>
      </w:r>
      <w:proofErr w:type="spellStart"/>
      <w:r w:rsidR="006E6E56">
        <w:rPr>
          <w:rFonts w:ascii="Times New Roman" w:hAnsi="Times New Roman" w:cs="Times New Roman"/>
          <w:sz w:val="24"/>
          <w:szCs w:val="24"/>
        </w:rPr>
        <w:t>augmentin</w:t>
      </w:r>
      <w:proofErr w:type="spellEnd"/>
      <w:r w:rsidR="006E6E56">
        <w:rPr>
          <w:rFonts w:ascii="Times New Roman" w:hAnsi="Times New Roman" w:cs="Times New Roman"/>
          <w:sz w:val="24"/>
          <w:szCs w:val="24"/>
        </w:rPr>
        <w:t xml:space="preserve"> which are </w:t>
      </w:r>
      <w:r w:rsidRPr="00C972EF">
        <w:rPr>
          <w:rFonts w:ascii="Times New Roman" w:hAnsi="Times New Roman" w:cs="Times New Roman"/>
          <w:sz w:val="24"/>
          <w:szCs w:val="24"/>
        </w:rPr>
        <w:t>(68%)</w:t>
      </w:r>
      <w:r w:rsidR="004119E1">
        <w:rPr>
          <w:rFonts w:ascii="Times New Roman" w:hAnsi="Times New Roman" w:cs="Times New Roman"/>
          <w:sz w:val="24"/>
          <w:szCs w:val="24"/>
        </w:rPr>
        <w:t>, which are both not first line antibiotics in that country</w:t>
      </w:r>
      <w:r>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Andabati</w:t>
      </w:r>
      <w:proofErr w:type="spellEnd"/>
      <w:r w:rsidRPr="00C972EF">
        <w:rPr>
          <w:rFonts w:ascii="Times New Roman" w:hAnsi="Times New Roman" w:cs="Times New Roman"/>
          <w:sz w:val="24"/>
          <w:szCs w:val="24"/>
        </w:rPr>
        <w:t xml:space="preserve"> and </w:t>
      </w:r>
      <w:proofErr w:type="spellStart"/>
      <w:r w:rsidRPr="00C972EF">
        <w:rPr>
          <w:rFonts w:ascii="Times New Roman" w:hAnsi="Times New Roman" w:cs="Times New Roman"/>
          <w:sz w:val="24"/>
          <w:szCs w:val="24"/>
        </w:rPr>
        <w:t>Byamugisha</w:t>
      </w:r>
      <w:proofErr w:type="spellEnd"/>
      <w:r w:rsidRPr="00C972EF">
        <w:rPr>
          <w:rFonts w:ascii="Times New Roman" w:hAnsi="Times New Roman" w:cs="Times New Roman"/>
          <w:sz w:val="24"/>
          <w:szCs w:val="24"/>
        </w:rPr>
        <w:t>, 2010).</w:t>
      </w:r>
    </w:p>
    <w:p w:rsidR="004D52C7" w:rsidRPr="00C972EF" w:rsidRDefault="004119E1" w:rsidP="004C5E5C">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Locally, </w:t>
      </w:r>
      <w:r w:rsidR="004D52C7" w:rsidRPr="00C972EF">
        <w:rPr>
          <w:rFonts w:ascii="Times New Roman" w:hAnsi="Times New Roman" w:cs="Times New Roman"/>
          <w:i/>
          <w:iCs/>
          <w:sz w:val="24"/>
          <w:szCs w:val="24"/>
        </w:rPr>
        <w:t>Escherichia coli</w:t>
      </w:r>
      <w:r w:rsidR="004D52C7" w:rsidRPr="00C972EF">
        <w:rPr>
          <w:rFonts w:ascii="Times New Roman" w:hAnsi="Times New Roman" w:cs="Times New Roman"/>
          <w:sz w:val="24"/>
          <w:szCs w:val="24"/>
        </w:rPr>
        <w:t xml:space="preserve"> (47.2%) and </w:t>
      </w:r>
      <w:proofErr w:type="spellStart"/>
      <w:r w:rsidR="004D52C7" w:rsidRPr="00C972EF">
        <w:rPr>
          <w:rFonts w:ascii="Times New Roman" w:hAnsi="Times New Roman" w:cs="Times New Roman"/>
          <w:i/>
          <w:iCs/>
          <w:sz w:val="24"/>
          <w:szCs w:val="24"/>
        </w:rPr>
        <w:t>Enterococcus</w:t>
      </w:r>
      <w:proofErr w:type="spellEnd"/>
      <w:r w:rsidR="004D52C7" w:rsidRPr="00C972EF">
        <w:rPr>
          <w:rFonts w:ascii="Times New Roman" w:hAnsi="Times New Roman" w:cs="Times New Roman"/>
          <w:sz w:val="24"/>
          <w:szCs w:val="24"/>
        </w:rPr>
        <w:t xml:space="preserve"> species (22.2%) were the most commonly recovered pathogens in Tanzania with the rate of resistance of </w:t>
      </w:r>
      <w:r w:rsidR="004D52C7" w:rsidRPr="00C972EF">
        <w:rPr>
          <w:rFonts w:ascii="Times New Roman" w:hAnsi="Times New Roman" w:cs="Times New Roman"/>
          <w:i/>
          <w:iCs/>
          <w:sz w:val="24"/>
          <w:szCs w:val="24"/>
        </w:rPr>
        <w:t>Escherichia coli</w:t>
      </w:r>
      <w:r w:rsidR="004D52C7" w:rsidRPr="00C972EF">
        <w:rPr>
          <w:rFonts w:ascii="Times New Roman" w:hAnsi="Times New Roman" w:cs="Times New Roman"/>
          <w:sz w:val="24"/>
          <w:szCs w:val="24"/>
        </w:rPr>
        <w:t xml:space="preserve"> being high to</w:t>
      </w:r>
      <w:r>
        <w:rPr>
          <w:rFonts w:ascii="Times New Roman" w:hAnsi="Times New Roman" w:cs="Times New Roman"/>
          <w:sz w:val="24"/>
          <w:szCs w:val="24"/>
        </w:rPr>
        <w:t xml:space="preserve"> a commonly available drug for most bacterial infections,</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ampicillin</w:t>
      </w:r>
      <w:proofErr w:type="spellEnd"/>
      <w:r w:rsidR="004D52C7" w:rsidRPr="00C972EF">
        <w:rPr>
          <w:rFonts w:ascii="Times New Roman" w:hAnsi="Times New Roman" w:cs="Times New Roman"/>
          <w:sz w:val="24"/>
          <w:szCs w:val="24"/>
        </w:rPr>
        <w:t xml:space="preserve"> (53%) </w:t>
      </w:r>
      <w:r>
        <w:rPr>
          <w:rFonts w:ascii="Times New Roman" w:hAnsi="Times New Roman" w:cs="Times New Roman"/>
          <w:sz w:val="24"/>
          <w:szCs w:val="24"/>
        </w:rPr>
        <w:t>and low to</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imipenem</w:t>
      </w:r>
      <w:proofErr w:type="spellEnd"/>
      <w:r>
        <w:rPr>
          <w:rFonts w:ascii="Times New Roman" w:hAnsi="Times New Roman" w:cs="Times New Roman"/>
          <w:sz w:val="24"/>
          <w:szCs w:val="24"/>
        </w:rPr>
        <w:t xml:space="preserve"> </w:t>
      </w:r>
      <w:r w:rsidRPr="00C972EF">
        <w:rPr>
          <w:rFonts w:ascii="Times New Roman" w:hAnsi="Times New Roman" w:cs="Times New Roman"/>
          <w:sz w:val="24"/>
          <w:szCs w:val="24"/>
        </w:rPr>
        <w:t xml:space="preserve">(0%) </w:t>
      </w:r>
      <w:r>
        <w:rPr>
          <w:rFonts w:ascii="Times New Roman" w:hAnsi="Times New Roman" w:cs="Times New Roman"/>
          <w:sz w:val="24"/>
          <w:szCs w:val="24"/>
        </w:rPr>
        <w:t>which, apart from not being a first line antibiotic, is also not widely available in the pharmaceutical market</w:t>
      </w:r>
      <w:r w:rsidR="004D52C7" w:rsidRPr="00C972EF">
        <w:rPr>
          <w:rFonts w:ascii="Times New Roman" w:hAnsi="Times New Roman" w:cs="Times New Roman"/>
          <w:sz w:val="24"/>
          <w:szCs w:val="24"/>
        </w:rPr>
        <w:t xml:space="preserve"> (</w:t>
      </w:r>
      <w:proofErr w:type="spellStart"/>
      <w:r w:rsidR="004D52C7" w:rsidRPr="00C972EF">
        <w:rPr>
          <w:rFonts w:ascii="Times New Roman" w:hAnsi="Times New Roman" w:cs="Times New Roman"/>
          <w:sz w:val="24"/>
          <w:szCs w:val="24"/>
        </w:rPr>
        <w:t>Masinde</w:t>
      </w:r>
      <w:proofErr w:type="spellEnd"/>
      <w:r w:rsidR="004D52C7" w:rsidRPr="00C972EF">
        <w:rPr>
          <w:rFonts w:ascii="Times New Roman" w:hAnsi="Times New Roman" w:cs="Times New Roman"/>
          <w:sz w:val="24"/>
          <w:szCs w:val="24"/>
        </w:rPr>
        <w:t xml:space="preserve"> et al, 2009).</w:t>
      </w:r>
    </w:p>
    <w:p w:rsidR="004D52C7" w:rsidRPr="00D005FC" w:rsidRDefault="004D52C7" w:rsidP="00D005FC">
      <w:pPr>
        <w:pStyle w:val="Heading1"/>
        <w:rPr>
          <w:rFonts w:ascii="Times New Roman" w:hAnsi="Times New Roman" w:cs="Times New Roman"/>
          <w:sz w:val="24"/>
          <w:szCs w:val="24"/>
        </w:rPr>
      </w:pPr>
      <w:bookmarkStart w:id="21" w:name="_Toc460160672"/>
      <w:r>
        <w:rPr>
          <w:rFonts w:ascii="Times New Roman" w:hAnsi="Times New Roman" w:cs="Times New Roman"/>
          <w:sz w:val="24"/>
          <w:szCs w:val="24"/>
        </w:rPr>
        <w:br w:type="page"/>
      </w:r>
      <w:bookmarkStart w:id="22" w:name="_Toc486402749"/>
      <w:r w:rsidRPr="00D005FC">
        <w:rPr>
          <w:rFonts w:ascii="Times New Roman" w:hAnsi="Times New Roman" w:cs="Times New Roman"/>
          <w:sz w:val="24"/>
          <w:szCs w:val="24"/>
        </w:rPr>
        <w:lastRenderedPageBreak/>
        <w:t>1.3 Problem Statement</w:t>
      </w:r>
      <w:bookmarkEnd w:id="21"/>
      <w:bookmarkEnd w:id="22"/>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has been associated with</w:t>
      </w:r>
      <w:r w:rsidR="0039011B">
        <w:rPr>
          <w:rFonts w:ascii="Times New Roman" w:hAnsi="Times New Roman" w:cs="Times New Roman"/>
          <w:sz w:val="24"/>
          <w:szCs w:val="24"/>
        </w:rPr>
        <w:t xml:space="preserve"> both adverse fetal outcomes and maternal morbidity such as</w:t>
      </w:r>
      <w:r w:rsidRPr="00C972EF">
        <w:rPr>
          <w:rFonts w:ascii="Times New Roman" w:hAnsi="Times New Roman" w:cs="Times New Roman"/>
          <w:sz w:val="24"/>
          <w:szCs w:val="24"/>
        </w:rPr>
        <w:t xml:space="preserve"> low birth weight, preterm </w:t>
      </w:r>
      <w:proofErr w:type="spellStart"/>
      <w:r w:rsidRPr="00C972EF">
        <w:rPr>
          <w:rFonts w:ascii="Times New Roman" w:hAnsi="Times New Roman" w:cs="Times New Roman"/>
          <w:sz w:val="24"/>
          <w:szCs w:val="24"/>
        </w:rPr>
        <w:t>labour</w:t>
      </w:r>
      <w:proofErr w:type="spellEnd"/>
      <w:r w:rsidRPr="00C972EF">
        <w:rPr>
          <w:rFonts w:ascii="Times New Roman" w:hAnsi="Times New Roman" w:cs="Times New Roman"/>
          <w:sz w:val="24"/>
          <w:szCs w:val="24"/>
        </w:rPr>
        <w:t xml:space="preserve"> and progress</w:t>
      </w:r>
      <w:r w:rsidR="0039011B">
        <w:rPr>
          <w:rFonts w:ascii="Times New Roman" w:hAnsi="Times New Roman" w:cs="Times New Roman"/>
          <w:sz w:val="24"/>
          <w:szCs w:val="24"/>
        </w:rPr>
        <w:t xml:space="preserve">ion into </w:t>
      </w:r>
      <w:proofErr w:type="spellStart"/>
      <w:r w:rsidR="0039011B">
        <w:rPr>
          <w:rFonts w:ascii="Times New Roman" w:hAnsi="Times New Roman" w:cs="Times New Roman"/>
          <w:sz w:val="24"/>
          <w:szCs w:val="24"/>
        </w:rPr>
        <w:t>pyelonephritis</w:t>
      </w:r>
      <w:proofErr w:type="spellEnd"/>
      <w:r w:rsidR="0039011B">
        <w:rPr>
          <w:rFonts w:ascii="Times New Roman" w:hAnsi="Times New Roman" w:cs="Times New Roman"/>
          <w:sz w:val="24"/>
          <w:szCs w:val="24"/>
        </w:rPr>
        <w:t xml:space="preserve"> if no proper interventions in its management</w:t>
      </w:r>
      <w:r w:rsidRPr="00C972EF">
        <w:rPr>
          <w:rFonts w:ascii="Times New Roman" w:hAnsi="Times New Roman" w:cs="Times New Roman"/>
          <w:sz w:val="24"/>
          <w:szCs w:val="24"/>
        </w:rPr>
        <w:t xml:space="preserve"> are made. It is for this reason that screening and treatment protocols have been formulated in the developed world to curb the problem</w:t>
      </w:r>
      <w:r w:rsidR="0039011B">
        <w:rPr>
          <w:rFonts w:ascii="Times New Roman" w:hAnsi="Times New Roman" w:cs="Times New Roman"/>
          <w:sz w:val="24"/>
          <w:szCs w:val="24"/>
        </w:rPr>
        <w:t xml:space="preserve"> and reduce its burden on pregnant women</w:t>
      </w:r>
      <w:r w:rsidRPr="00C972EF">
        <w:rPr>
          <w:rFonts w:ascii="Times New Roman" w:hAnsi="Times New Roman" w:cs="Times New Roman"/>
          <w:sz w:val="24"/>
          <w:szCs w:val="24"/>
        </w:rPr>
        <w:t>.</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w:t>
      </w:r>
      <w:r w:rsidR="002A5416">
        <w:rPr>
          <w:rFonts w:ascii="Times New Roman" w:hAnsi="Times New Roman" w:cs="Times New Roman"/>
          <w:sz w:val="24"/>
          <w:szCs w:val="24"/>
        </w:rPr>
        <w:t>Tanzania particularly, there exists no regional antibiotic resistance pattern monitoring and thus no sensitivity guided protocols for management of ASB among pregnant women</w:t>
      </w:r>
      <w:r w:rsidRPr="00C972EF">
        <w:rPr>
          <w:rFonts w:ascii="Times New Roman" w:hAnsi="Times New Roman" w:cs="Times New Roman"/>
          <w:sz w:val="24"/>
          <w:szCs w:val="24"/>
        </w:rPr>
        <w:t>.</w:t>
      </w:r>
      <w:r w:rsidR="00DF02CF">
        <w:rPr>
          <w:rFonts w:ascii="Times New Roman" w:hAnsi="Times New Roman" w:cs="Times New Roman"/>
          <w:sz w:val="24"/>
          <w:szCs w:val="24"/>
        </w:rPr>
        <w:t xml:space="preserve"> The problem of not monitoring these sensitivity patterns would be inadequate treatment of the condition and therefore more adverse maternal and neonatal outcomes due to ASB.</w:t>
      </w:r>
    </w:p>
    <w:p w:rsidR="004D52C7" w:rsidRPr="00D005FC" w:rsidRDefault="004D52C7" w:rsidP="00D005FC">
      <w:pPr>
        <w:pStyle w:val="Heading1"/>
        <w:rPr>
          <w:rFonts w:ascii="Times New Roman" w:hAnsi="Times New Roman" w:cs="Times New Roman"/>
          <w:sz w:val="24"/>
          <w:szCs w:val="24"/>
        </w:rPr>
      </w:pPr>
      <w:bookmarkStart w:id="23" w:name="_Toc460160673"/>
      <w:bookmarkStart w:id="24" w:name="_Toc486402750"/>
      <w:r w:rsidRPr="00D005FC">
        <w:rPr>
          <w:rFonts w:ascii="Times New Roman" w:hAnsi="Times New Roman" w:cs="Times New Roman"/>
          <w:sz w:val="24"/>
          <w:szCs w:val="24"/>
        </w:rPr>
        <w:t>1.4 Study Justification</w:t>
      </w:r>
      <w:bookmarkEnd w:id="23"/>
      <w:bookmarkEnd w:id="24"/>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This research aimed at pinpointing the exact burden of ASB locally in terms of its prevalence, associated factors as well as the common organisms and antibiotic sensitivity pattern and thus help in development of screening protocols tailored to our population.</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 The development </w:t>
      </w:r>
      <w:r w:rsidR="0039011B">
        <w:rPr>
          <w:rFonts w:ascii="Times New Roman" w:hAnsi="Times New Roman" w:cs="Times New Roman"/>
          <w:sz w:val="24"/>
          <w:szCs w:val="24"/>
        </w:rPr>
        <w:t>results of this study can be used by regional and national health departments to draft</w:t>
      </w:r>
      <w:r w:rsidR="002A5416">
        <w:rPr>
          <w:rFonts w:ascii="Times New Roman" w:hAnsi="Times New Roman" w:cs="Times New Roman"/>
          <w:sz w:val="24"/>
          <w:szCs w:val="24"/>
        </w:rPr>
        <w:t xml:space="preserve"> </w:t>
      </w:r>
      <w:r w:rsidR="00E5579B">
        <w:rPr>
          <w:rFonts w:ascii="Times New Roman" w:hAnsi="Times New Roman" w:cs="Times New Roman"/>
          <w:sz w:val="24"/>
          <w:szCs w:val="24"/>
        </w:rPr>
        <w:t>treatment protocols which take into consideration the local antibiotic sensitivity patterns</w:t>
      </w:r>
      <w:r w:rsidRPr="00C972EF">
        <w:rPr>
          <w:rFonts w:ascii="Times New Roman" w:hAnsi="Times New Roman" w:cs="Times New Roman"/>
          <w:sz w:val="24"/>
          <w:szCs w:val="24"/>
        </w:rPr>
        <w:t xml:space="preserve"> </w:t>
      </w:r>
      <w:r w:rsidR="0039011B">
        <w:rPr>
          <w:rFonts w:ascii="Times New Roman" w:hAnsi="Times New Roman" w:cs="Times New Roman"/>
          <w:sz w:val="24"/>
          <w:szCs w:val="24"/>
        </w:rPr>
        <w:t xml:space="preserve">which </w:t>
      </w:r>
      <w:r w:rsidRPr="00C972EF">
        <w:rPr>
          <w:rFonts w:ascii="Times New Roman" w:hAnsi="Times New Roman" w:cs="Times New Roman"/>
          <w:sz w:val="24"/>
          <w:szCs w:val="24"/>
        </w:rPr>
        <w:t>will lead t</w:t>
      </w:r>
      <w:r w:rsidR="00E5579B">
        <w:rPr>
          <w:rFonts w:ascii="Times New Roman" w:hAnsi="Times New Roman" w:cs="Times New Roman"/>
          <w:sz w:val="24"/>
          <w:szCs w:val="24"/>
        </w:rPr>
        <w:t xml:space="preserve">o the alleviation of the burden </w:t>
      </w:r>
      <w:r w:rsidRPr="00C972EF">
        <w:rPr>
          <w:rFonts w:ascii="Times New Roman" w:hAnsi="Times New Roman" w:cs="Times New Roman"/>
          <w:sz w:val="24"/>
          <w:szCs w:val="24"/>
        </w:rPr>
        <w:t>associated with inadeq</w:t>
      </w:r>
      <w:r w:rsidR="00E5579B">
        <w:rPr>
          <w:rFonts w:ascii="Times New Roman" w:hAnsi="Times New Roman" w:cs="Times New Roman"/>
          <w:sz w:val="24"/>
          <w:szCs w:val="24"/>
        </w:rPr>
        <w:t>uate management of ASB among pregnant women</w:t>
      </w:r>
      <w:r w:rsidRPr="00C972EF">
        <w:rPr>
          <w:rFonts w:ascii="Times New Roman" w:hAnsi="Times New Roman" w:cs="Times New Roman"/>
          <w:sz w:val="24"/>
          <w:szCs w:val="24"/>
        </w:rPr>
        <w:t>.</w:t>
      </w:r>
    </w:p>
    <w:p w:rsidR="004D52C7" w:rsidRPr="00D005FC" w:rsidRDefault="004D52C7" w:rsidP="00D005FC">
      <w:pPr>
        <w:pStyle w:val="Heading1"/>
        <w:rPr>
          <w:rFonts w:ascii="Times New Roman" w:hAnsi="Times New Roman" w:cs="Times New Roman"/>
          <w:sz w:val="24"/>
          <w:szCs w:val="24"/>
        </w:rPr>
      </w:pPr>
      <w:bookmarkStart w:id="25" w:name="_Toc460160674"/>
      <w:bookmarkStart w:id="26" w:name="_Toc486402751"/>
      <w:r w:rsidRPr="00D005FC">
        <w:rPr>
          <w:rFonts w:ascii="Times New Roman" w:hAnsi="Times New Roman" w:cs="Times New Roman"/>
          <w:sz w:val="24"/>
          <w:szCs w:val="24"/>
        </w:rPr>
        <w:t>1.5 Research Question</w:t>
      </w:r>
      <w:bookmarkEnd w:id="25"/>
      <w:bookmarkEnd w:id="26"/>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What is the prevalence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associated risk factors and antibiotic sensitivity pattern among women attending antenatal clinic at Kilimanjaro Christian Medical Centre in Northern Tanzania?</w:t>
      </w:r>
    </w:p>
    <w:p w:rsidR="004D52C7" w:rsidRPr="00C972EF" w:rsidRDefault="004D52C7" w:rsidP="004C5E5C">
      <w:pPr>
        <w:pStyle w:val="Heading1"/>
        <w:spacing w:line="360" w:lineRule="auto"/>
        <w:jc w:val="both"/>
        <w:rPr>
          <w:rFonts w:ascii="Times New Roman" w:hAnsi="Times New Roman" w:cs="Times New Roman"/>
          <w:sz w:val="24"/>
          <w:szCs w:val="24"/>
        </w:rPr>
      </w:pPr>
    </w:p>
    <w:p w:rsidR="004D52C7" w:rsidRPr="00D005FC" w:rsidRDefault="004D52C7" w:rsidP="00D005FC">
      <w:pPr>
        <w:pStyle w:val="Heading1"/>
        <w:jc w:val="center"/>
        <w:rPr>
          <w:rFonts w:ascii="Times New Roman" w:hAnsi="Times New Roman" w:cs="Times New Roman"/>
          <w:sz w:val="24"/>
          <w:szCs w:val="24"/>
        </w:rPr>
      </w:pPr>
      <w:r w:rsidRPr="00C972EF">
        <w:rPr>
          <w:rFonts w:cs="Times New Roman"/>
        </w:rPr>
        <w:br w:type="page"/>
      </w:r>
      <w:bookmarkStart w:id="27" w:name="_Toc460160675"/>
      <w:bookmarkStart w:id="28" w:name="_Toc486402752"/>
      <w:r w:rsidRPr="00D005FC">
        <w:rPr>
          <w:rFonts w:ascii="Times New Roman" w:hAnsi="Times New Roman" w:cs="Times New Roman"/>
          <w:sz w:val="24"/>
          <w:szCs w:val="24"/>
        </w:rPr>
        <w:lastRenderedPageBreak/>
        <w:t>CHAPTER TWO</w:t>
      </w:r>
      <w:bookmarkEnd w:id="27"/>
      <w:bookmarkEnd w:id="28"/>
    </w:p>
    <w:p w:rsidR="004D52C7" w:rsidRPr="00D005FC" w:rsidRDefault="004D52C7" w:rsidP="00D005FC">
      <w:pPr>
        <w:pStyle w:val="Heading1"/>
        <w:rPr>
          <w:rFonts w:ascii="Times New Roman" w:hAnsi="Times New Roman" w:cs="Times New Roman"/>
          <w:sz w:val="24"/>
          <w:szCs w:val="24"/>
        </w:rPr>
      </w:pPr>
      <w:bookmarkStart w:id="29" w:name="_Toc460160676"/>
      <w:bookmarkStart w:id="30" w:name="_Toc486402753"/>
      <w:r w:rsidRPr="00D005FC">
        <w:rPr>
          <w:rFonts w:ascii="Times New Roman" w:hAnsi="Times New Roman" w:cs="Times New Roman"/>
          <w:sz w:val="24"/>
          <w:szCs w:val="24"/>
        </w:rPr>
        <w:t>2.0 OBJECTIVES</w:t>
      </w:r>
      <w:bookmarkEnd w:id="29"/>
      <w:bookmarkEnd w:id="30"/>
    </w:p>
    <w:p w:rsidR="004D52C7" w:rsidRPr="00D005FC" w:rsidRDefault="004D52C7" w:rsidP="00D005FC">
      <w:pPr>
        <w:pStyle w:val="Heading1"/>
        <w:rPr>
          <w:rFonts w:ascii="Times New Roman" w:hAnsi="Times New Roman" w:cs="Times New Roman"/>
          <w:sz w:val="24"/>
          <w:szCs w:val="24"/>
        </w:rPr>
      </w:pPr>
      <w:bookmarkStart w:id="31" w:name="_Toc460160677"/>
      <w:bookmarkStart w:id="32" w:name="_Toc486402754"/>
      <w:r w:rsidRPr="00D005FC">
        <w:rPr>
          <w:rFonts w:ascii="Times New Roman" w:hAnsi="Times New Roman" w:cs="Times New Roman"/>
          <w:sz w:val="24"/>
          <w:szCs w:val="24"/>
        </w:rPr>
        <w:t>2.1 Broad objective</w:t>
      </w:r>
      <w:bookmarkEnd w:id="31"/>
      <w:bookmarkEnd w:id="32"/>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To determine the prevalence of asymptomatic </w:t>
      </w:r>
      <w:proofErr w:type="spellStart"/>
      <w:proofErr w:type="gram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972EF">
        <w:rPr>
          <w:rFonts w:ascii="Times New Roman" w:hAnsi="Times New Roman" w:cs="Times New Roman"/>
          <w:sz w:val="24"/>
          <w:szCs w:val="24"/>
        </w:rPr>
        <w:t>associated risk factors and antibiotic sensitivity pattern among women antenatal clinic at Kilimanjaro Christian Medical Centre</w:t>
      </w:r>
      <w:r w:rsidR="00E5579B">
        <w:rPr>
          <w:rFonts w:ascii="Times New Roman" w:hAnsi="Times New Roman" w:cs="Times New Roman"/>
          <w:sz w:val="24"/>
          <w:szCs w:val="24"/>
        </w:rPr>
        <w:t xml:space="preserve"> (KCMC)</w:t>
      </w:r>
      <w:r w:rsidRPr="00C972EF">
        <w:rPr>
          <w:rFonts w:ascii="Times New Roman" w:hAnsi="Times New Roman" w:cs="Times New Roman"/>
          <w:sz w:val="24"/>
          <w:szCs w:val="24"/>
        </w:rPr>
        <w:t xml:space="preserve"> in No</w:t>
      </w:r>
      <w:r>
        <w:rPr>
          <w:rFonts w:ascii="Times New Roman" w:hAnsi="Times New Roman" w:cs="Times New Roman"/>
          <w:sz w:val="24"/>
          <w:szCs w:val="24"/>
        </w:rPr>
        <w:t>r</w:t>
      </w:r>
      <w:r w:rsidRPr="00C972EF">
        <w:rPr>
          <w:rFonts w:ascii="Times New Roman" w:hAnsi="Times New Roman" w:cs="Times New Roman"/>
          <w:sz w:val="24"/>
          <w:szCs w:val="24"/>
        </w:rPr>
        <w:t>thern Tanzania from October 2016 to December 2016.</w:t>
      </w:r>
    </w:p>
    <w:p w:rsidR="004D52C7" w:rsidRPr="00D005FC" w:rsidRDefault="004D52C7" w:rsidP="00D005FC">
      <w:pPr>
        <w:pStyle w:val="Heading1"/>
        <w:rPr>
          <w:rFonts w:ascii="Times New Roman" w:hAnsi="Times New Roman" w:cs="Times New Roman"/>
          <w:sz w:val="24"/>
          <w:szCs w:val="24"/>
        </w:rPr>
      </w:pPr>
      <w:bookmarkStart w:id="33" w:name="_Toc460160678"/>
      <w:bookmarkStart w:id="34" w:name="_Toc486402755"/>
      <w:r w:rsidRPr="00D005FC">
        <w:rPr>
          <w:rFonts w:ascii="Times New Roman" w:hAnsi="Times New Roman" w:cs="Times New Roman"/>
          <w:sz w:val="24"/>
          <w:szCs w:val="24"/>
        </w:rPr>
        <w:t>2.2 Specific objectives</w:t>
      </w:r>
      <w:bookmarkEnd w:id="33"/>
      <w:bookmarkEnd w:id="34"/>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1. To determine the prevalence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women attending antenatal clinic at KCMC.</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2. To deter</w:t>
      </w:r>
      <w:r w:rsidR="00A143CC">
        <w:rPr>
          <w:rFonts w:ascii="Times New Roman" w:hAnsi="Times New Roman" w:cs="Times New Roman"/>
          <w:sz w:val="24"/>
          <w:szCs w:val="24"/>
        </w:rPr>
        <w:t>mine the association between ASB  and participant characteristics</w:t>
      </w:r>
      <w:r w:rsidRPr="00C972EF">
        <w:rPr>
          <w:rFonts w:ascii="Times New Roman" w:hAnsi="Times New Roman" w:cs="Times New Roman"/>
          <w:sz w:val="24"/>
          <w:szCs w:val="24"/>
        </w:rPr>
        <w:t xml:space="preserve"> among women attending antenatal clinic at KCMC.</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3.</w:t>
      </w:r>
      <w:r>
        <w:rPr>
          <w:rFonts w:ascii="Times New Roman" w:hAnsi="Times New Roman" w:cs="Times New Roman"/>
          <w:sz w:val="24"/>
          <w:szCs w:val="24"/>
        </w:rPr>
        <w:t xml:space="preserve"> </w:t>
      </w:r>
      <w:r w:rsidRPr="00C972EF">
        <w:rPr>
          <w:rFonts w:ascii="Times New Roman" w:hAnsi="Times New Roman" w:cs="Times New Roman"/>
          <w:sz w:val="24"/>
          <w:szCs w:val="24"/>
        </w:rPr>
        <w:t xml:space="preserve">To determine the antibiotic sensitivity pattern in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women attending antenatal clinic at KCMC. </w:t>
      </w: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p>
    <w:p w:rsidR="004D52C7" w:rsidRPr="00C972EF" w:rsidRDefault="004D52C7" w:rsidP="00CD0560">
      <w:pPr>
        <w:spacing w:line="360" w:lineRule="auto"/>
        <w:rPr>
          <w:rFonts w:ascii="Times New Roman" w:hAnsi="Times New Roman" w:cs="Times New Roman"/>
          <w:b/>
          <w:bCs/>
          <w:sz w:val="24"/>
          <w:szCs w:val="24"/>
        </w:rPr>
      </w:pPr>
      <w:r w:rsidRPr="00C972EF">
        <w:rPr>
          <w:rFonts w:ascii="Times New Roman" w:hAnsi="Times New Roman" w:cs="Times New Roman"/>
          <w:b/>
          <w:bCs/>
          <w:sz w:val="24"/>
          <w:szCs w:val="24"/>
        </w:rPr>
        <w:t xml:space="preserve">  </w:t>
      </w:r>
    </w:p>
    <w:p w:rsidR="004D52C7" w:rsidRPr="00D005FC" w:rsidRDefault="004D52C7" w:rsidP="00D005FC">
      <w:pPr>
        <w:pStyle w:val="Heading1"/>
        <w:jc w:val="center"/>
        <w:rPr>
          <w:rFonts w:ascii="Times New Roman" w:hAnsi="Times New Roman" w:cs="Times New Roman"/>
          <w:sz w:val="24"/>
          <w:szCs w:val="24"/>
        </w:rPr>
      </w:pPr>
      <w:r w:rsidRPr="00C972EF">
        <w:rPr>
          <w:rFonts w:cs="Times New Roman"/>
        </w:rPr>
        <w:br w:type="page"/>
      </w:r>
      <w:bookmarkStart w:id="35" w:name="_Toc460160679"/>
      <w:bookmarkStart w:id="36" w:name="_Toc486402756"/>
      <w:r w:rsidRPr="00D005FC">
        <w:rPr>
          <w:rFonts w:ascii="Times New Roman" w:hAnsi="Times New Roman" w:cs="Times New Roman"/>
          <w:sz w:val="24"/>
          <w:szCs w:val="24"/>
        </w:rPr>
        <w:lastRenderedPageBreak/>
        <w:t>CHAPTER THREE</w:t>
      </w:r>
      <w:bookmarkEnd w:id="35"/>
      <w:bookmarkEnd w:id="36"/>
    </w:p>
    <w:p w:rsidR="004D52C7" w:rsidRPr="00D005FC" w:rsidRDefault="004D52C7" w:rsidP="00D005FC">
      <w:pPr>
        <w:pStyle w:val="Heading1"/>
        <w:rPr>
          <w:rFonts w:ascii="Times New Roman" w:hAnsi="Times New Roman" w:cs="Times New Roman"/>
          <w:sz w:val="24"/>
          <w:szCs w:val="24"/>
        </w:rPr>
      </w:pPr>
      <w:bookmarkStart w:id="37" w:name="_Toc460160680"/>
      <w:bookmarkStart w:id="38" w:name="_Toc486402757"/>
      <w:r w:rsidRPr="00D005FC">
        <w:rPr>
          <w:rFonts w:ascii="Times New Roman" w:hAnsi="Times New Roman" w:cs="Times New Roman"/>
          <w:sz w:val="24"/>
          <w:szCs w:val="24"/>
        </w:rPr>
        <w:t>3.0 METHODOLOGY</w:t>
      </w:r>
      <w:bookmarkEnd w:id="37"/>
      <w:bookmarkEnd w:id="38"/>
    </w:p>
    <w:p w:rsidR="004D52C7" w:rsidRPr="00D005FC" w:rsidRDefault="004D52C7" w:rsidP="00D005FC">
      <w:pPr>
        <w:pStyle w:val="Heading1"/>
        <w:rPr>
          <w:rFonts w:ascii="Times New Roman" w:hAnsi="Times New Roman" w:cs="Times New Roman"/>
          <w:sz w:val="24"/>
          <w:szCs w:val="24"/>
        </w:rPr>
      </w:pPr>
      <w:bookmarkStart w:id="39" w:name="_Toc460160681"/>
      <w:bookmarkStart w:id="40" w:name="_Toc486402758"/>
      <w:r w:rsidRPr="00D005FC">
        <w:rPr>
          <w:rFonts w:ascii="Times New Roman" w:hAnsi="Times New Roman" w:cs="Times New Roman"/>
          <w:sz w:val="24"/>
          <w:szCs w:val="24"/>
        </w:rPr>
        <w:t>3.1 Study design</w:t>
      </w:r>
      <w:bookmarkEnd w:id="39"/>
      <w:bookmarkEnd w:id="40"/>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Thi</w:t>
      </w:r>
      <w:r w:rsidR="00E5579B">
        <w:rPr>
          <w:rFonts w:ascii="Times New Roman" w:hAnsi="Times New Roman" w:cs="Times New Roman"/>
          <w:sz w:val="24"/>
          <w:szCs w:val="24"/>
        </w:rPr>
        <w:t>s was a descriptive cross sectional</w:t>
      </w:r>
      <w:r w:rsidRPr="00C972EF">
        <w:rPr>
          <w:rFonts w:ascii="Times New Roman" w:hAnsi="Times New Roman" w:cs="Times New Roman"/>
          <w:sz w:val="24"/>
          <w:szCs w:val="24"/>
        </w:rPr>
        <w:t xml:space="preserve"> study involving pregnant women attending</w:t>
      </w:r>
      <w:r w:rsidR="00E5579B">
        <w:rPr>
          <w:rFonts w:ascii="Times New Roman" w:hAnsi="Times New Roman" w:cs="Times New Roman"/>
          <w:sz w:val="24"/>
          <w:szCs w:val="24"/>
        </w:rPr>
        <w:t xml:space="preserve"> antenatal clinic</w:t>
      </w:r>
      <w:r w:rsidRPr="00C972EF">
        <w:rPr>
          <w:rFonts w:ascii="Times New Roman" w:hAnsi="Times New Roman" w:cs="Times New Roman"/>
          <w:sz w:val="24"/>
          <w:szCs w:val="24"/>
        </w:rPr>
        <w:t xml:space="preserve"> </w:t>
      </w:r>
      <w:r w:rsidR="00E5579B">
        <w:rPr>
          <w:rFonts w:ascii="Times New Roman" w:hAnsi="Times New Roman" w:cs="Times New Roman"/>
          <w:sz w:val="24"/>
          <w:szCs w:val="24"/>
        </w:rPr>
        <w:t>(</w:t>
      </w:r>
      <w:r w:rsidRPr="00C972EF">
        <w:rPr>
          <w:rFonts w:ascii="Times New Roman" w:hAnsi="Times New Roman" w:cs="Times New Roman"/>
          <w:sz w:val="24"/>
          <w:szCs w:val="24"/>
        </w:rPr>
        <w:t>ANC</w:t>
      </w:r>
      <w:r w:rsidR="00E5579B">
        <w:rPr>
          <w:rFonts w:ascii="Times New Roman" w:hAnsi="Times New Roman" w:cs="Times New Roman"/>
          <w:sz w:val="24"/>
          <w:szCs w:val="24"/>
        </w:rPr>
        <w:t>)</w:t>
      </w:r>
      <w:r w:rsidRPr="00C972EF">
        <w:rPr>
          <w:rFonts w:ascii="Times New Roman" w:hAnsi="Times New Roman" w:cs="Times New Roman"/>
          <w:sz w:val="24"/>
          <w:szCs w:val="24"/>
        </w:rPr>
        <w:t xml:space="preserve"> at KCMC from October 2016 to December 2016.</w:t>
      </w:r>
    </w:p>
    <w:p w:rsidR="004D52C7" w:rsidRPr="00D005FC" w:rsidRDefault="004D52C7" w:rsidP="00D005FC">
      <w:pPr>
        <w:pStyle w:val="Heading1"/>
        <w:rPr>
          <w:rFonts w:ascii="Times New Roman" w:hAnsi="Times New Roman" w:cs="Times New Roman"/>
          <w:sz w:val="24"/>
          <w:szCs w:val="24"/>
        </w:rPr>
      </w:pPr>
      <w:bookmarkStart w:id="41" w:name="_Toc460160682"/>
      <w:bookmarkStart w:id="42" w:name="_Toc486402759"/>
      <w:r w:rsidRPr="00D005FC">
        <w:rPr>
          <w:rFonts w:ascii="Times New Roman" w:hAnsi="Times New Roman" w:cs="Times New Roman"/>
          <w:sz w:val="24"/>
          <w:szCs w:val="24"/>
        </w:rPr>
        <w:t>3.2 Study area</w:t>
      </w:r>
      <w:bookmarkEnd w:id="41"/>
      <w:bookmarkEnd w:id="42"/>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The study was conducted at the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xml:space="preserve"> outpatient clinic of KCMC between October 2016 and December 2016.</w:t>
      </w:r>
    </w:p>
    <w:p w:rsidR="004D52C7" w:rsidRPr="00C972EF" w:rsidRDefault="004D52C7" w:rsidP="00CD0560">
      <w:pPr>
        <w:spacing w:line="360" w:lineRule="auto"/>
        <w:rPr>
          <w:rFonts w:ascii="Times New Roman" w:hAnsi="Times New Roman" w:cs="Times New Roman"/>
          <w:b/>
          <w:bCs/>
          <w:sz w:val="24"/>
          <w:szCs w:val="24"/>
        </w:rPr>
      </w:pPr>
      <w:r w:rsidRPr="00C972EF">
        <w:rPr>
          <w:rFonts w:ascii="Times New Roman" w:hAnsi="Times New Roman" w:cs="Times New Roman"/>
          <w:sz w:val="24"/>
          <w:szCs w:val="24"/>
        </w:rPr>
        <w:t xml:space="preserve"> K</w:t>
      </w:r>
      <w:r w:rsidR="00E5579B">
        <w:rPr>
          <w:rFonts w:ascii="Times New Roman" w:hAnsi="Times New Roman" w:cs="Times New Roman"/>
          <w:sz w:val="24"/>
          <w:szCs w:val="24"/>
        </w:rPr>
        <w:t xml:space="preserve">ilimanjaro </w:t>
      </w:r>
      <w:r w:rsidRPr="00C972EF">
        <w:rPr>
          <w:rFonts w:ascii="Times New Roman" w:hAnsi="Times New Roman" w:cs="Times New Roman"/>
          <w:sz w:val="24"/>
          <w:szCs w:val="24"/>
        </w:rPr>
        <w:t>C</w:t>
      </w:r>
      <w:r w:rsidR="00E5579B">
        <w:rPr>
          <w:rFonts w:ascii="Times New Roman" w:hAnsi="Times New Roman" w:cs="Times New Roman"/>
          <w:sz w:val="24"/>
          <w:szCs w:val="24"/>
        </w:rPr>
        <w:t xml:space="preserve">hristian </w:t>
      </w:r>
      <w:r w:rsidRPr="00C972EF">
        <w:rPr>
          <w:rFonts w:ascii="Times New Roman" w:hAnsi="Times New Roman" w:cs="Times New Roman"/>
          <w:sz w:val="24"/>
          <w:szCs w:val="24"/>
        </w:rPr>
        <w:t>M</w:t>
      </w:r>
      <w:r w:rsidR="00E5579B">
        <w:rPr>
          <w:rFonts w:ascii="Times New Roman" w:hAnsi="Times New Roman" w:cs="Times New Roman"/>
          <w:sz w:val="24"/>
          <w:szCs w:val="24"/>
        </w:rPr>
        <w:t xml:space="preserve">edical </w:t>
      </w:r>
      <w:r w:rsidRPr="00C972EF">
        <w:rPr>
          <w:rFonts w:ascii="Times New Roman" w:hAnsi="Times New Roman" w:cs="Times New Roman"/>
          <w:sz w:val="24"/>
          <w:szCs w:val="24"/>
        </w:rPr>
        <w:t>C</w:t>
      </w:r>
      <w:r w:rsidR="00E5579B">
        <w:rPr>
          <w:rFonts w:ascii="Times New Roman" w:hAnsi="Times New Roman" w:cs="Times New Roman"/>
          <w:sz w:val="24"/>
          <w:szCs w:val="24"/>
        </w:rPr>
        <w:t>entre</w:t>
      </w:r>
      <w:r w:rsidRPr="00C972EF">
        <w:rPr>
          <w:rFonts w:ascii="Times New Roman" w:hAnsi="Times New Roman" w:cs="Times New Roman"/>
          <w:sz w:val="24"/>
          <w:szCs w:val="24"/>
        </w:rPr>
        <w:t xml:space="preserve"> is a zonal referral hospital located in </w:t>
      </w:r>
      <w:proofErr w:type="spellStart"/>
      <w:r w:rsidRPr="00C972EF">
        <w:rPr>
          <w:rFonts w:ascii="Times New Roman" w:hAnsi="Times New Roman" w:cs="Times New Roman"/>
          <w:sz w:val="24"/>
          <w:szCs w:val="24"/>
        </w:rPr>
        <w:t>Moshi</w:t>
      </w:r>
      <w:proofErr w:type="spellEnd"/>
      <w:r w:rsidRPr="00C972EF">
        <w:rPr>
          <w:rFonts w:ascii="Times New Roman" w:hAnsi="Times New Roman" w:cs="Times New Roman"/>
          <w:sz w:val="24"/>
          <w:szCs w:val="24"/>
        </w:rPr>
        <w:t xml:space="preserve"> Urban District, Kilimanjaro Region in the </w:t>
      </w:r>
      <w:proofErr w:type="spellStart"/>
      <w:r w:rsidRPr="00C972EF">
        <w:rPr>
          <w:rFonts w:ascii="Times New Roman" w:hAnsi="Times New Roman" w:cs="Times New Roman"/>
          <w:sz w:val="24"/>
          <w:szCs w:val="24"/>
        </w:rPr>
        <w:t>Nothern</w:t>
      </w:r>
      <w:proofErr w:type="spellEnd"/>
      <w:r w:rsidRPr="00C972EF">
        <w:rPr>
          <w:rFonts w:ascii="Times New Roman" w:hAnsi="Times New Roman" w:cs="Times New Roman"/>
          <w:sz w:val="24"/>
          <w:szCs w:val="24"/>
        </w:rPr>
        <w:t xml:space="preserve"> zone of Tanzania. It also is a teaching hospital for the Kilimanjaro Christian Medical University College.</w:t>
      </w:r>
    </w:p>
    <w:p w:rsidR="004D52C7" w:rsidRPr="00C972EF" w:rsidRDefault="004D52C7" w:rsidP="00E1062D">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w:t>
      </w:r>
      <w:proofErr w:type="spellStart"/>
      <w:r w:rsidRPr="00C972EF">
        <w:rPr>
          <w:rFonts w:ascii="Times New Roman" w:hAnsi="Times New Roman" w:cs="Times New Roman"/>
          <w:sz w:val="24"/>
          <w:szCs w:val="24"/>
        </w:rPr>
        <w:t>out patient</w:t>
      </w:r>
      <w:proofErr w:type="spellEnd"/>
      <w:r w:rsidRPr="00C972EF">
        <w:rPr>
          <w:rFonts w:ascii="Times New Roman" w:hAnsi="Times New Roman" w:cs="Times New Roman"/>
          <w:sz w:val="24"/>
          <w:szCs w:val="24"/>
        </w:rPr>
        <w:t xml:space="preserve"> clinic runs three days a week, which</w:t>
      </w:r>
      <w:r>
        <w:rPr>
          <w:rFonts w:ascii="Times New Roman" w:hAnsi="Times New Roman" w:cs="Times New Roman"/>
          <w:sz w:val="24"/>
          <w:szCs w:val="24"/>
        </w:rPr>
        <w:t xml:space="preserve"> is</w:t>
      </w:r>
      <w:r w:rsidRPr="00C972EF">
        <w:rPr>
          <w:rFonts w:ascii="Times New Roman" w:hAnsi="Times New Roman" w:cs="Times New Roman"/>
          <w:sz w:val="24"/>
          <w:szCs w:val="24"/>
        </w:rPr>
        <w:t xml:space="preserve"> Monday, Wednesday and Friday and attends to both </w:t>
      </w:r>
      <w:r>
        <w:rPr>
          <w:rFonts w:ascii="Times New Roman" w:hAnsi="Times New Roman" w:cs="Times New Roman"/>
          <w:sz w:val="24"/>
          <w:szCs w:val="24"/>
        </w:rPr>
        <w:t>O</w:t>
      </w:r>
      <w:r w:rsidRPr="00C972EF">
        <w:rPr>
          <w:rFonts w:ascii="Times New Roman" w:hAnsi="Times New Roman" w:cs="Times New Roman"/>
          <w:sz w:val="24"/>
          <w:szCs w:val="24"/>
        </w:rPr>
        <w:t>bstetric</w:t>
      </w:r>
      <w:r>
        <w:rPr>
          <w:rFonts w:ascii="Times New Roman" w:hAnsi="Times New Roman" w:cs="Times New Roman"/>
          <w:sz w:val="24"/>
          <w:szCs w:val="24"/>
        </w:rPr>
        <w:t>al and Gynecological</w:t>
      </w:r>
      <w:r w:rsidRPr="00C972EF">
        <w:rPr>
          <w:rFonts w:ascii="Times New Roman" w:hAnsi="Times New Roman" w:cs="Times New Roman"/>
          <w:sz w:val="24"/>
          <w:szCs w:val="24"/>
        </w:rPr>
        <w:t xml:space="preserve"> </w:t>
      </w:r>
      <w:r>
        <w:rPr>
          <w:rFonts w:ascii="Times New Roman" w:hAnsi="Times New Roman" w:cs="Times New Roman"/>
          <w:sz w:val="24"/>
          <w:szCs w:val="24"/>
        </w:rPr>
        <w:t>cases with an average</w:t>
      </w:r>
      <w:r w:rsidRPr="00C972EF">
        <w:rPr>
          <w:rFonts w:ascii="Times New Roman" w:hAnsi="Times New Roman" w:cs="Times New Roman"/>
          <w:sz w:val="24"/>
          <w:szCs w:val="24"/>
        </w:rPr>
        <w:t xml:space="preserve"> attendance of 300 patients per week attended by consultants, residents and medical officer interns.</w:t>
      </w:r>
    </w:p>
    <w:p w:rsidR="004D52C7" w:rsidRPr="00C972EF" w:rsidRDefault="004D52C7" w:rsidP="00E1062D">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E5579B">
        <w:rPr>
          <w:rFonts w:ascii="Times New Roman" w:hAnsi="Times New Roman" w:cs="Times New Roman"/>
          <w:sz w:val="24"/>
          <w:szCs w:val="24"/>
        </w:rPr>
        <w:t xml:space="preserve">ilimanjaro </w:t>
      </w:r>
      <w:r>
        <w:rPr>
          <w:rFonts w:ascii="Times New Roman" w:hAnsi="Times New Roman" w:cs="Times New Roman"/>
          <w:sz w:val="24"/>
          <w:szCs w:val="24"/>
        </w:rPr>
        <w:t>C</w:t>
      </w:r>
      <w:r w:rsidR="00E5579B">
        <w:rPr>
          <w:rFonts w:ascii="Times New Roman" w:hAnsi="Times New Roman" w:cs="Times New Roman"/>
          <w:sz w:val="24"/>
          <w:szCs w:val="24"/>
        </w:rPr>
        <w:t xml:space="preserve">hristian </w:t>
      </w:r>
      <w:r>
        <w:rPr>
          <w:rFonts w:ascii="Times New Roman" w:hAnsi="Times New Roman" w:cs="Times New Roman"/>
          <w:sz w:val="24"/>
          <w:szCs w:val="24"/>
        </w:rPr>
        <w:t>M</w:t>
      </w:r>
      <w:r w:rsidR="00E5579B">
        <w:rPr>
          <w:rFonts w:ascii="Times New Roman" w:hAnsi="Times New Roman" w:cs="Times New Roman"/>
          <w:sz w:val="24"/>
          <w:szCs w:val="24"/>
        </w:rPr>
        <w:t xml:space="preserve">edical </w:t>
      </w:r>
      <w:r>
        <w:rPr>
          <w:rFonts w:ascii="Times New Roman" w:hAnsi="Times New Roman" w:cs="Times New Roman"/>
          <w:sz w:val="24"/>
          <w:szCs w:val="24"/>
        </w:rPr>
        <w:t>C</w:t>
      </w:r>
      <w:r w:rsidR="00E5579B">
        <w:rPr>
          <w:rFonts w:ascii="Times New Roman" w:hAnsi="Times New Roman" w:cs="Times New Roman"/>
          <w:sz w:val="24"/>
          <w:szCs w:val="24"/>
        </w:rPr>
        <w:t>entre</w:t>
      </w:r>
      <w:r>
        <w:rPr>
          <w:rFonts w:ascii="Times New Roman" w:hAnsi="Times New Roman" w:cs="Times New Roman"/>
          <w:sz w:val="24"/>
          <w:szCs w:val="24"/>
        </w:rPr>
        <w:t xml:space="preserve"> operates</w:t>
      </w:r>
      <w:r w:rsidRPr="00C972EF">
        <w:rPr>
          <w:rFonts w:ascii="Times New Roman" w:hAnsi="Times New Roman" w:cs="Times New Roman"/>
          <w:sz w:val="24"/>
          <w:szCs w:val="24"/>
        </w:rPr>
        <w:t xml:space="preserve"> a standard laboratory accredited by both the International </w:t>
      </w:r>
      <w:proofErr w:type="spellStart"/>
      <w:r w:rsidRPr="00C972EF">
        <w:rPr>
          <w:rFonts w:ascii="Times New Roman" w:hAnsi="Times New Roman" w:cs="Times New Roman"/>
          <w:sz w:val="24"/>
          <w:szCs w:val="24"/>
        </w:rPr>
        <w:t>Organisation</w:t>
      </w:r>
      <w:proofErr w:type="spellEnd"/>
      <w:r w:rsidRPr="00C972EF">
        <w:rPr>
          <w:rFonts w:ascii="Times New Roman" w:hAnsi="Times New Roman" w:cs="Times New Roman"/>
          <w:sz w:val="24"/>
          <w:szCs w:val="24"/>
        </w:rPr>
        <w:t xml:space="preserve"> for Standardization (ISO 15189) and The Southern African Development Community Accreditation Service (SADCAS) accreditation bodies</w:t>
      </w:r>
      <w:r>
        <w:rPr>
          <w:rFonts w:ascii="Times New Roman" w:hAnsi="Times New Roman" w:cs="Times New Roman"/>
          <w:sz w:val="24"/>
          <w:szCs w:val="24"/>
        </w:rPr>
        <w:t xml:space="preserve"> where the laboratory work was carried out</w:t>
      </w:r>
      <w:r w:rsidRPr="00C972EF">
        <w:rPr>
          <w:rFonts w:ascii="Times New Roman" w:hAnsi="Times New Roman" w:cs="Times New Roman"/>
          <w:sz w:val="24"/>
          <w:szCs w:val="24"/>
        </w:rPr>
        <w:t xml:space="preserve">. </w:t>
      </w:r>
    </w:p>
    <w:p w:rsidR="004D52C7" w:rsidRPr="00D005FC" w:rsidRDefault="004D52C7" w:rsidP="00D005FC">
      <w:pPr>
        <w:pStyle w:val="Heading1"/>
        <w:rPr>
          <w:rFonts w:ascii="Times New Roman" w:hAnsi="Times New Roman" w:cs="Times New Roman"/>
          <w:sz w:val="24"/>
          <w:szCs w:val="24"/>
        </w:rPr>
      </w:pPr>
      <w:bookmarkStart w:id="43" w:name="_Toc460160683"/>
      <w:bookmarkStart w:id="44" w:name="_Toc486402760"/>
      <w:r w:rsidRPr="00D005FC">
        <w:rPr>
          <w:rFonts w:ascii="Times New Roman" w:hAnsi="Times New Roman" w:cs="Times New Roman"/>
          <w:sz w:val="24"/>
          <w:szCs w:val="24"/>
        </w:rPr>
        <w:t>3.3 Study population</w:t>
      </w:r>
      <w:bookmarkEnd w:id="43"/>
      <w:bookmarkEnd w:id="44"/>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A total of 304 women who were attending routine antenatal visit at a gestation age less than 37 weeks and who met the inclusion criteria were recruited into the study after signing a consent form.</w:t>
      </w:r>
    </w:p>
    <w:p w:rsidR="004D52C7" w:rsidRPr="00D005FC" w:rsidRDefault="004D52C7" w:rsidP="00D005FC">
      <w:pPr>
        <w:pStyle w:val="Heading1"/>
        <w:rPr>
          <w:rFonts w:ascii="Times New Roman" w:hAnsi="Times New Roman" w:cs="Times New Roman"/>
          <w:sz w:val="24"/>
          <w:szCs w:val="24"/>
        </w:rPr>
      </w:pPr>
      <w:bookmarkStart w:id="45" w:name="_Toc460160684"/>
      <w:bookmarkStart w:id="46" w:name="_Toc486402761"/>
      <w:r w:rsidRPr="00D005FC">
        <w:rPr>
          <w:rFonts w:ascii="Times New Roman" w:hAnsi="Times New Roman" w:cs="Times New Roman"/>
          <w:sz w:val="24"/>
          <w:szCs w:val="24"/>
        </w:rPr>
        <w:t>3.4 Inclusion and Exclusion criteria</w:t>
      </w:r>
      <w:bookmarkEnd w:id="45"/>
      <w:bookmarkEnd w:id="46"/>
    </w:p>
    <w:p w:rsidR="004D52C7" w:rsidRPr="00D005FC" w:rsidRDefault="004D52C7" w:rsidP="00D005FC">
      <w:pPr>
        <w:pStyle w:val="Heading3"/>
        <w:rPr>
          <w:rFonts w:ascii="Times New Roman" w:hAnsi="Times New Roman" w:cs="Times New Roman"/>
          <w:sz w:val="24"/>
          <w:szCs w:val="24"/>
        </w:rPr>
      </w:pPr>
      <w:bookmarkStart w:id="47" w:name="_Toc460160685"/>
      <w:bookmarkStart w:id="48" w:name="_Toc486402762"/>
      <w:r w:rsidRPr="00D005FC">
        <w:rPr>
          <w:rFonts w:ascii="Times New Roman" w:hAnsi="Times New Roman" w:cs="Times New Roman"/>
          <w:sz w:val="24"/>
          <w:szCs w:val="24"/>
        </w:rPr>
        <w:t>3.4.1 Inclusion criteria</w:t>
      </w:r>
      <w:bookmarkEnd w:id="47"/>
      <w:bookmarkEnd w:id="48"/>
    </w:p>
    <w:p w:rsidR="004D52C7" w:rsidRPr="00C972EF"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 xml:space="preserve">Pregnant women with a gestational age less than 37 weeks who routine ANC at KCMC and gave their informed consent. </w:t>
      </w:r>
    </w:p>
    <w:p w:rsidR="004D52C7" w:rsidRPr="00D005FC" w:rsidRDefault="004D52C7" w:rsidP="00D005FC">
      <w:pPr>
        <w:pStyle w:val="Heading3"/>
        <w:rPr>
          <w:rFonts w:ascii="Times New Roman" w:hAnsi="Times New Roman" w:cs="Times New Roman"/>
          <w:sz w:val="24"/>
          <w:szCs w:val="24"/>
        </w:rPr>
      </w:pPr>
      <w:bookmarkStart w:id="49" w:name="_Toc460160686"/>
      <w:bookmarkStart w:id="50" w:name="_Toc486402763"/>
      <w:r w:rsidRPr="00D005FC">
        <w:rPr>
          <w:rFonts w:ascii="Times New Roman" w:hAnsi="Times New Roman" w:cs="Times New Roman"/>
          <w:sz w:val="24"/>
          <w:szCs w:val="24"/>
        </w:rPr>
        <w:lastRenderedPageBreak/>
        <w:t>3.4.2 Exclusion criteria</w:t>
      </w:r>
      <w:bookmarkEnd w:id="49"/>
      <w:bookmarkEnd w:id="50"/>
    </w:p>
    <w:p w:rsidR="004D52C7" w:rsidRPr="00C972EF"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 xml:space="preserve">Pregnant women </w:t>
      </w:r>
      <w:r w:rsidR="009914A3">
        <w:rPr>
          <w:rFonts w:ascii="Times New Roman" w:hAnsi="Times New Roman" w:cs="Times New Roman"/>
          <w:sz w:val="24"/>
          <w:szCs w:val="24"/>
        </w:rPr>
        <w:t>who reported</w:t>
      </w:r>
      <w:r>
        <w:rPr>
          <w:rFonts w:ascii="Times New Roman" w:hAnsi="Times New Roman" w:cs="Times New Roman"/>
          <w:sz w:val="24"/>
          <w:szCs w:val="24"/>
        </w:rPr>
        <w:t xml:space="preserve"> a history of antibiotic use within the last week prior to their interview were excluded</w:t>
      </w:r>
      <w:r w:rsidRPr="00C972EF">
        <w:rPr>
          <w:rFonts w:ascii="Times New Roman" w:hAnsi="Times New Roman" w:cs="Times New Roman"/>
          <w:sz w:val="24"/>
          <w:szCs w:val="24"/>
        </w:rPr>
        <w:t>.</w:t>
      </w:r>
    </w:p>
    <w:p w:rsidR="004D52C7" w:rsidRPr="00C972EF"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Human immunodeficiency virus infected</w:t>
      </w:r>
      <w:r w:rsidRPr="00C972EF">
        <w:rPr>
          <w:rFonts w:ascii="Times New Roman" w:hAnsi="Times New Roman" w:cs="Times New Roman"/>
          <w:sz w:val="24"/>
          <w:szCs w:val="24"/>
        </w:rPr>
        <w:t xml:space="preserve"> clients,</w:t>
      </w:r>
      <w:r>
        <w:rPr>
          <w:rFonts w:ascii="Times New Roman" w:hAnsi="Times New Roman" w:cs="Times New Roman"/>
          <w:sz w:val="24"/>
          <w:szCs w:val="24"/>
        </w:rPr>
        <w:t xml:space="preserve"> as well as</w:t>
      </w:r>
      <w:r w:rsidRPr="00C972EF">
        <w:rPr>
          <w:rFonts w:ascii="Times New Roman" w:hAnsi="Times New Roman" w:cs="Times New Roman"/>
          <w:sz w:val="24"/>
          <w:szCs w:val="24"/>
        </w:rPr>
        <w:t xml:space="preserve"> clients known to have diabetes mellitus were excluded as these conditions are known to be important risks for ASB in pregnancy.</w:t>
      </w:r>
    </w:p>
    <w:p w:rsidR="004D52C7" w:rsidRPr="00D005FC" w:rsidRDefault="004D52C7" w:rsidP="00D005FC">
      <w:pPr>
        <w:pStyle w:val="Heading1"/>
        <w:rPr>
          <w:rFonts w:ascii="Times New Roman" w:hAnsi="Times New Roman" w:cs="Times New Roman"/>
          <w:sz w:val="24"/>
          <w:szCs w:val="24"/>
        </w:rPr>
      </w:pPr>
      <w:bookmarkStart w:id="51" w:name="_Toc460160687"/>
      <w:bookmarkStart w:id="52" w:name="_Toc486402764"/>
      <w:r w:rsidRPr="00D005FC">
        <w:rPr>
          <w:rFonts w:ascii="Times New Roman" w:hAnsi="Times New Roman" w:cs="Times New Roman"/>
          <w:sz w:val="24"/>
          <w:szCs w:val="24"/>
        </w:rPr>
        <w:t>3.5 Sample size</w:t>
      </w:r>
      <w:bookmarkEnd w:id="51"/>
      <w:bookmarkEnd w:id="52"/>
    </w:p>
    <w:p w:rsidR="004D52C7"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A formula of Kish &amp; Lisle (1965) was used to calculate the sample size</w:t>
      </w:r>
      <w:r>
        <w:rPr>
          <w:rFonts w:ascii="Times New Roman" w:hAnsi="Times New Roman" w:cs="Times New Roman"/>
          <w:sz w:val="24"/>
          <w:szCs w:val="24"/>
        </w:rPr>
        <w:t xml:space="preserve"> as shown below.</w:t>
      </w:r>
    </w:p>
    <w:p w:rsidR="004D52C7" w:rsidRDefault="004D52C7" w:rsidP="00CD0560">
      <w:pPr>
        <w:spacing w:after="0" w:line="360" w:lineRule="auto"/>
        <w:jc w:val="both"/>
        <w:rPr>
          <w:rFonts w:ascii="Times New Roman" w:hAnsi="Times New Roman" w:cs="Times New Roman"/>
          <w:sz w:val="24"/>
          <w:szCs w:val="24"/>
          <w:u w:val="single"/>
        </w:rPr>
      </w:pPr>
      <w:r w:rsidRPr="00C972EF">
        <w:rPr>
          <w:rFonts w:ascii="Times New Roman" w:hAnsi="Times New Roman" w:cs="Times New Roman"/>
          <w:sz w:val="24"/>
          <w:szCs w:val="24"/>
        </w:rPr>
        <w:t xml:space="preserve"> </w:t>
      </w:r>
      <w:r w:rsidRPr="004D60FD">
        <w:rPr>
          <w:rFonts w:ascii="Times New Roman" w:hAnsi="Times New Roman" w:cs="Times New Roman"/>
          <w:sz w:val="24"/>
          <w:szCs w:val="24"/>
        </w:rPr>
        <w:t xml:space="preserve">N = </w:t>
      </w:r>
      <w:r w:rsidRPr="004D60FD">
        <w:rPr>
          <w:rFonts w:ascii="Times New Roman" w:hAnsi="Times New Roman" w:cs="Times New Roman"/>
          <w:sz w:val="24"/>
          <w:szCs w:val="24"/>
          <w:u w:val="single"/>
        </w:rPr>
        <w:t>Z</w:t>
      </w:r>
      <w:r w:rsidRPr="004D60FD">
        <w:rPr>
          <w:rFonts w:ascii="Times New Roman" w:hAnsi="Times New Roman" w:cs="Times New Roman"/>
          <w:sz w:val="24"/>
          <w:szCs w:val="24"/>
          <w:u w:val="single"/>
          <w:vertAlign w:val="superscript"/>
        </w:rPr>
        <w:t>2</w:t>
      </w:r>
      <w:r w:rsidRPr="004D60FD">
        <w:rPr>
          <w:rFonts w:ascii="Times New Roman" w:hAnsi="Times New Roman" w:cs="Times New Roman"/>
          <w:sz w:val="24"/>
          <w:szCs w:val="24"/>
          <w:u w:val="single"/>
        </w:rPr>
        <w:t xml:space="preserve"> P (1- P)</w:t>
      </w:r>
    </w:p>
    <w:p w:rsidR="004D52C7" w:rsidRDefault="004D52C7" w:rsidP="00CD0560">
      <w:pPr>
        <w:spacing w:line="360" w:lineRule="auto"/>
        <w:rPr>
          <w:rFonts w:ascii="Times New Roman" w:hAnsi="Times New Roman" w:cs="Times New Roman"/>
          <w:sz w:val="24"/>
          <w:szCs w:val="24"/>
          <w:vertAlign w:val="superscript"/>
        </w:rPr>
      </w:pPr>
      <w:r w:rsidRPr="006174C5">
        <w:rPr>
          <w:rFonts w:ascii="Times New Roman" w:hAnsi="Times New Roman" w:cs="Times New Roman"/>
          <w:sz w:val="24"/>
          <w:szCs w:val="24"/>
        </w:rPr>
        <w:t xml:space="preserve">             E</w:t>
      </w:r>
      <w:r w:rsidRPr="006174C5">
        <w:rPr>
          <w:rFonts w:ascii="Times New Roman" w:hAnsi="Times New Roman" w:cs="Times New Roman"/>
          <w:sz w:val="24"/>
          <w:szCs w:val="24"/>
          <w:vertAlign w:val="superscript"/>
        </w:rPr>
        <w:t>2</w:t>
      </w:r>
    </w:p>
    <w:p w:rsidR="004D52C7"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4D52C7"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N= Minimal sample size</w:t>
      </w:r>
    </w:p>
    <w:p w:rsidR="004D52C7"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Z= Standard normal deviation of 1.96, corresponding to 95% confidence interval</w:t>
      </w:r>
    </w:p>
    <w:p w:rsidR="004D52C7"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P= 13% prevalence of ASB (</w:t>
      </w:r>
      <w:proofErr w:type="spellStart"/>
      <w:r>
        <w:rPr>
          <w:rFonts w:ascii="Times New Roman" w:hAnsi="Times New Roman" w:cs="Times New Roman"/>
          <w:sz w:val="24"/>
          <w:szCs w:val="24"/>
        </w:rPr>
        <w:t>Masinde</w:t>
      </w:r>
      <w:proofErr w:type="spellEnd"/>
      <w:r>
        <w:rPr>
          <w:rFonts w:ascii="Times New Roman" w:hAnsi="Times New Roman" w:cs="Times New Roman"/>
          <w:sz w:val="24"/>
          <w:szCs w:val="24"/>
        </w:rPr>
        <w:t xml:space="preserve"> et al, 2009). </w:t>
      </w:r>
    </w:p>
    <w:p w:rsidR="004D52C7"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E= Precision= 5%</w:t>
      </w:r>
    </w:p>
    <w:p w:rsidR="004D52C7" w:rsidRDefault="004D52C7" w:rsidP="00CD0560">
      <w:pPr>
        <w:spacing w:after="0" w:line="360" w:lineRule="auto"/>
        <w:jc w:val="both"/>
        <w:rPr>
          <w:rFonts w:ascii="Times New Roman" w:hAnsi="Times New Roman" w:cs="Times New Roman"/>
          <w:sz w:val="24"/>
          <w:szCs w:val="24"/>
          <w:u w:val="single"/>
        </w:rPr>
      </w:pPr>
      <w:r w:rsidRPr="004D60FD">
        <w:rPr>
          <w:rFonts w:ascii="Times New Roman" w:hAnsi="Times New Roman" w:cs="Times New Roman"/>
          <w:sz w:val="24"/>
          <w:szCs w:val="24"/>
        </w:rPr>
        <w:t xml:space="preserve">N = </w:t>
      </w:r>
      <w:r>
        <w:rPr>
          <w:rFonts w:ascii="Times New Roman" w:hAnsi="Times New Roman" w:cs="Times New Roman"/>
          <w:sz w:val="24"/>
          <w:szCs w:val="24"/>
          <w:u w:val="single"/>
        </w:rPr>
        <w:t>(1.96)</w:t>
      </w:r>
      <w:r w:rsidRPr="004D60FD">
        <w:rPr>
          <w:rFonts w:ascii="Times New Roman" w:hAnsi="Times New Roman" w:cs="Times New Roman"/>
          <w:sz w:val="24"/>
          <w:szCs w:val="24"/>
          <w:u w:val="single"/>
          <w:vertAlign w:val="superscript"/>
        </w:rPr>
        <w:t>2</w:t>
      </w:r>
      <w:r>
        <w:rPr>
          <w:rFonts w:ascii="Times New Roman" w:hAnsi="Times New Roman" w:cs="Times New Roman"/>
          <w:sz w:val="24"/>
          <w:szCs w:val="24"/>
          <w:u w:val="single"/>
          <w:vertAlign w:val="superscript"/>
        </w:rPr>
        <w:t xml:space="preserve"> </w:t>
      </w:r>
      <w:r>
        <w:rPr>
          <w:rFonts w:ascii="Times New Roman" w:hAnsi="Times New Roman" w:cs="Times New Roman"/>
          <w:sz w:val="24"/>
          <w:szCs w:val="24"/>
          <w:u w:val="single"/>
        </w:rPr>
        <w:t>x 0.13 (1- 0.13</w:t>
      </w:r>
      <w:r w:rsidRPr="004D60FD">
        <w:rPr>
          <w:rFonts w:ascii="Times New Roman" w:hAnsi="Times New Roman" w:cs="Times New Roman"/>
          <w:sz w:val="24"/>
          <w:szCs w:val="24"/>
          <w:u w:val="single"/>
        </w:rPr>
        <w:t>)</w:t>
      </w:r>
    </w:p>
    <w:p w:rsidR="004D52C7" w:rsidRDefault="004D52C7" w:rsidP="00CD0560">
      <w:pPr>
        <w:spacing w:line="360" w:lineRule="auto"/>
        <w:rPr>
          <w:rFonts w:ascii="Times New Roman" w:hAnsi="Times New Roman" w:cs="Times New Roman"/>
          <w:sz w:val="24"/>
          <w:szCs w:val="24"/>
          <w:vertAlign w:val="superscript"/>
        </w:rPr>
      </w:pPr>
      <w:r w:rsidRPr="006174C5">
        <w:rPr>
          <w:rFonts w:ascii="Times New Roman" w:hAnsi="Times New Roman" w:cs="Times New Roman"/>
          <w:sz w:val="24"/>
          <w:szCs w:val="24"/>
        </w:rPr>
        <w:t xml:space="preserve">             </w:t>
      </w:r>
      <w:r>
        <w:rPr>
          <w:rFonts w:ascii="Times New Roman" w:hAnsi="Times New Roman" w:cs="Times New Roman"/>
          <w:sz w:val="24"/>
          <w:szCs w:val="24"/>
        </w:rPr>
        <w:t>0.05</w:t>
      </w:r>
      <w:r w:rsidRPr="006174C5">
        <w:rPr>
          <w:rFonts w:ascii="Times New Roman" w:hAnsi="Times New Roman" w:cs="Times New Roman"/>
          <w:sz w:val="24"/>
          <w:szCs w:val="24"/>
          <w:vertAlign w:val="superscript"/>
        </w:rPr>
        <w:t>2</w:t>
      </w:r>
    </w:p>
    <w:p w:rsidR="004D52C7" w:rsidRPr="004E68A1"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Therefore, a minimum estimated sample size was 173.</w:t>
      </w:r>
    </w:p>
    <w:p w:rsidR="004D52C7" w:rsidRPr="00D005FC" w:rsidRDefault="004D52C7" w:rsidP="00D005FC">
      <w:pPr>
        <w:pStyle w:val="Heading1"/>
        <w:rPr>
          <w:rFonts w:ascii="Times New Roman" w:hAnsi="Times New Roman" w:cs="Times New Roman"/>
          <w:sz w:val="24"/>
          <w:szCs w:val="24"/>
        </w:rPr>
      </w:pPr>
      <w:bookmarkStart w:id="53" w:name="_Toc460160688"/>
      <w:bookmarkStart w:id="54" w:name="_Toc486402765"/>
      <w:r w:rsidRPr="00D005FC">
        <w:rPr>
          <w:rFonts w:ascii="Times New Roman" w:hAnsi="Times New Roman" w:cs="Times New Roman"/>
          <w:sz w:val="24"/>
          <w:szCs w:val="24"/>
        </w:rPr>
        <w:t>3.6 Sampling technique</w:t>
      </w:r>
      <w:bookmarkEnd w:id="53"/>
      <w:bookmarkEnd w:id="54"/>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A simple random sampling technique was used to select the required sampl</w:t>
      </w:r>
      <w:r w:rsidR="00547175">
        <w:rPr>
          <w:rFonts w:ascii="Times New Roman" w:hAnsi="Times New Roman" w:cs="Times New Roman"/>
          <w:sz w:val="24"/>
          <w:szCs w:val="24"/>
        </w:rPr>
        <w:t>e size from a cohort</w:t>
      </w:r>
      <w:r w:rsidRPr="00C972EF">
        <w:rPr>
          <w:rFonts w:ascii="Times New Roman" w:hAnsi="Times New Roman" w:cs="Times New Roman"/>
          <w:sz w:val="24"/>
          <w:szCs w:val="24"/>
        </w:rPr>
        <w:t>.</w:t>
      </w:r>
    </w:p>
    <w:p w:rsidR="004D52C7" w:rsidRPr="00D005FC" w:rsidRDefault="004D52C7" w:rsidP="00D005FC">
      <w:pPr>
        <w:pStyle w:val="Heading1"/>
        <w:rPr>
          <w:rFonts w:ascii="Times New Roman" w:hAnsi="Times New Roman" w:cs="Times New Roman"/>
          <w:sz w:val="24"/>
          <w:szCs w:val="24"/>
        </w:rPr>
      </w:pPr>
      <w:bookmarkStart w:id="55" w:name="_Toc460160689"/>
      <w:r>
        <w:rPr>
          <w:rFonts w:cs="Times New Roman"/>
        </w:rPr>
        <w:br w:type="page"/>
      </w:r>
      <w:bookmarkStart w:id="56" w:name="_Toc486402766"/>
      <w:r w:rsidRPr="00D005FC">
        <w:rPr>
          <w:rFonts w:ascii="Times New Roman" w:hAnsi="Times New Roman" w:cs="Times New Roman"/>
          <w:sz w:val="24"/>
          <w:szCs w:val="24"/>
        </w:rPr>
        <w:lastRenderedPageBreak/>
        <w:t>3.7 Study variables</w:t>
      </w:r>
      <w:bookmarkEnd w:id="55"/>
      <w:bookmarkEnd w:id="56"/>
    </w:p>
    <w:p w:rsidR="004D52C7" w:rsidRPr="00D005FC" w:rsidRDefault="004D52C7" w:rsidP="00D005FC">
      <w:pPr>
        <w:pStyle w:val="Heading3"/>
        <w:rPr>
          <w:rFonts w:ascii="Times New Roman" w:hAnsi="Times New Roman" w:cs="Times New Roman"/>
          <w:sz w:val="24"/>
          <w:szCs w:val="24"/>
        </w:rPr>
      </w:pPr>
      <w:bookmarkStart w:id="57" w:name="_Toc460160690"/>
      <w:bookmarkStart w:id="58" w:name="_Toc486402767"/>
      <w:r w:rsidRPr="00D005FC">
        <w:rPr>
          <w:rFonts w:ascii="Times New Roman" w:hAnsi="Times New Roman" w:cs="Times New Roman"/>
          <w:sz w:val="24"/>
          <w:szCs w:val="24"/>
        </w:rPr>
        <w:t>3.7.1 Dependent variable</w:t>
      </w:r>
      <w:bookmarkEnd w:id="57"/>
      <w:bookmarkEnd w:id="58"/>
    </w:p>
    <w:p w:rsidR="004D52C7" w:rsidRPr="00C972EF"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972EF">
        <w:rPr>
          <w:rFonts w:ascii="Times New Roman" w:hAnsi="Times New Roman" w:cs="Times New Roman"/>
          <w:sz w:val="24"/>
          <w:szCs w:val="24"/>
        </w:rPr>
        <w:t xml:space="preserve">Asymptomatic </w:t>
      </w:r>
      <w:proofErr w:type="spellStart"/>
      <w:r w:rsidRPr="00C972EF">
        <w:rPr>
          <w:rFonts w:ascii="Times New Roman" w:hAnsi="Times New Roman" w:cs="Times New Roman"/>
          <w:sz w:val="24"/>
          <w:szCs w:val="24"/>
        </w:rPr>
        <w:t>bacteriuria</w:t>
      </w:r>
      <w:proofErr w:type="spellEnd"/>
    </w:p>
    <w:p w:rsidR="004D52C7" w:rsidRPr="00D005FC" w:rsidRDefault="004D52C7" w:rsidP="00D005FC">
      <w:pPr>
        <w:pStyle w:val="Heading3"/>
        <w:rPr>
          <w:rFonts w:ascii="Times New Roman" w:hAnsi="Times New Roman" w:cs="Times New Roman"/>
          <w:sz w:val="24"/>
          <w:szCs w:val="24"/>
        </w:rPr>
      </w:pPr>
      <w:bookmarkStart w:id="59" w:name="_Toc460160691"/>
      <w:bookmarkStart w:id="60" w:name="_Toc486402768"/>
      <w:r w:rsidRPr="00D005FC">
        <w:rPr>
          <w:rFonts w:ascii="Times New Roman" w:hAnsi="Times New Roman" w:cs="Times New Roman"/>
          <w:sz w:val="24"/>
          <w:szCs w:val="24"/>
        </w:rPr>
        <w:t>3.7.2 Independent variables</w:t>
      </w:r>
      <w:bookmarkEnd w:id="59"/>
      <w:bookmarkEnd w:id="60"/>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Maternal age</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Marital status</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 xml:space="preserve"> Residence </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 xml:space="preserve">Level of education </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Occupation</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 xml:space="preserve"> Parity</w:t>
      </w:r>
    </w:p>
    <w:p w:rsidR="004D52C7" w:rsidRPr="00C972EF" w:rsidRDefault="004D52C7" w:rsidP="00E1062D">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Gestational age</w:t>
      </w:r>
    </w:p>
    <w:p w:rsidR="004D52C7" w:rsidRPr="00547175" w:rsidRDefault="004D52C7" w:rsidP="00547175">
      <w:pPr>
        <w:numPr>
          <w:ilvl w:val="0"/>
          <w:numId w:val="1"/>
        </w:numPr>
        <w:spacing w:line="240" w:lineRule="auto"/>
        <w:rPr>
          <w:rFonts w:ascii="Times New Roman" w:hAnsi="Times New Roman" w:cs="Times New Roman"/>
          <w:sz w:val="24"/>
          <w:szCs w:val="24"/>
        </w:rPr>
      </w:pPr>
      <w:r w:rsidRPr="00C972EF">
        <w:rPr>
          <w:rFonts w:ascii="Times New Roman" w:hAnsi="Times New Roman" w:cs="Times New Roman"/>
          <w:sz w:val="24"/>
          <w:szCs w:val="24"/>
        </w:rPr>
        <w:t>Number of antenatal visits</w:t>
      </w:r>
    </w:p>
    <w:p w:rsidR="004D52C7" w:rsidRDefault="004D52C7" w:rsidP="000F4D17">
      <w:pPr>
        <w:pStyle w:val="Heading1"/>
        <w:spacing w:line="240" w:lineRule="auto"/>
        <w:rPr>
          <w:rFonts w:ascii="Times New Roman" w:hAnsi="Times New Roman" w:cs="Times New Roman"/>
          <w:sz w:val="24"/>
          <w:szCs w:val="24"/>
        </w:rPr>
      </w:pPr>
      <w:bookmarkStart w:id="61" w:name="_Toc460160692"/>
      <w:bookmarkStart w:id="62" w:name="_Toc486402769"/>
    </w:p>
    <w:p w:rsidR="004D52C7" w:rsidRPr="00D005FC" w:rsidRDefault="004D52C7" w:rsidP="00D005FC">
      <w:pPr>
        <w:pStyle w:val="Heading1"/>
        <w:rPr>
          <w:rFonts w:ascii="Times New Roman" w:hAnsi="Times New Roman" w:cs="Times New Roman"/>
          <w:sz w:val="24"/>
          <w:szCs w:val="24"/>
        </w:rPr>
      </w:pPr>
      <w:r w:rsidRPr="00D005FC">
        <w:rPr>
          <w:rFonts w:ascii="Times New Roman" w:hAnsi="Times New Roman" w:cs="Times New Roman"/>
          <w:sz w:val="24"/>
          <w:szCs w:val="24"/>
        </w:rPr>
        <w:t>3.8 Data collection methods and tools</w:t>
      </w:r>
      <w:bookmarkEnd w:id="61"/>
      <w:bookmarkEnd w:id="62"/>
      <w:r w:rsidRPr="00D005FC">
        <w:rPr>
          <w:rFonts w:ascii="Times New Roman" w:hAnsi="Times New Roman" w:cs="Times New Roman"/>
          <w:sz w:val="24"/>
          <w:szCs w:val="24"/>
        </w:rPr>
        <w:tab/>
      </w:r>
    </w:p>
    <w:p w:rsidR="004D52C7" w:rsidRPr="00D005FC" w:rsidRDefault="004D52C7" w:rsidP="000F4D17">
      <w:pPr>
        <w:pStyle w:val="Heading3"/>
        <w:jc w:val="both"/>
        <w:rPr>
          <w:rFonts w:ascii="Times New Roman" w:hAnsi="Times New Roman" w:cs="Times New Roman"/>
          <w:sz w:val="24"/>
          <w:szCs w:val="24"/>
        </w:rPr>
      </w:pPr>
      <w:bookmarkStart w:id="63" w:name="_Toc460160693"/>
      <w:bookmarkStart w:id="64" w:name="_Toc486402770"/>
      <w:r w:rsidRPr="00D005FC">
        <w:rPr>
          <w:rFonts w:ascii="Times New Roman" w:hAnsi="Times New Roman" w:cs="Times New Roman"/>
          <w:sz w:val="24"/>
          <w:szCs w:val="24"/>
        </w:rPr>
        <w:t>3.8.1 Data collection methods</w:t>
      </w:r>
      <w:bookmarkEnd w:id="63"/>
      <w:r w:rsidRPr="00D005FC">
        <w:rPr>
          <w:rFonts w:ascii="Times New Roman" w:hAnsi="Times New Roman" w:cs="Times New Roman"/>
          <w:sz w:val="24"/>
          <w:szCs w:val="24"/>
        </w:rPr>
        <w:t xml:space="preserve"> and procedure</w:t>
      </w:r>
      <w:bookmarkEnd w:id="64"/>
    </w:p>
    <w:p w:rsidR="004D52C7" w:rsidRDefault="004D52C7" w:rsidP="000F4D17">
      <w:pPr>
        <w:spacing w:line="360" w:lineRule="auto"/>
        <w:jc w:val="both"/>
        <w:rPr>
          <w:rFonts w:ascii="Times New Roman" w:hAnsi="Times New Roman" w:cs="Times New Roman"/>
          <w:sz w:val="24"/>
          <w:szCs w:val="24"/>
        </w:rPr>
      </w:pPr>
      <w:r>
        <w:rPr>
          <w:rFonts w:ascii="Times New Roman" w:hAnsi="Times New Roman" w:cs="Times New Roman"/>
          <w:sz w:val="24"/>
          <w:szCs w:val="24"/>
        </w:rPr>
        <w:t>Women who consented after being given detailed information about the study underwent a face to face interview to collect socio demographic and obstetric information by use of a questionnaire</w:t>
      </w:r>
      <w:r w:rsidRPr="00C972EF">
        <w:rPr>
          <w:rFonts w:ascii="Times New Roman" w:hAnsi="Times New Roman" w:cs="Times New Roman"/>
          <w:sz w:val="24"/>
          <w:szCs w:val="24"/>
        </w:rPr>
        <w:t>.</w:t>
      </w:r>
    </w:p>
    <w:p w:rsidR="004D52C7" w:rsidRPr="004C5E5C" w:rsidRDefault="004D52C7" w:rsidP="000F4D17">
      <w:pPr>
        <w:spacing w:line="360" w:lineRule="auto"/>
        <w:jc w:val="both"/>
        <w:rPr>
          <w:rFonts w:ascii="Times New Roman" w:hAnsi="Times New Roman" w:cs="Times New Roman"/>
          <w:sz w:val="24"/>
          <w:szCs w:val="24"/>
        </w:rPr>
      </w:pPr>
      <w:r>
        <w:rPr>
          <w:rFonts w:ascii="Times New Roman" w:hAnsi="Times New Roman" w:cs="Times New Roman"/>
          <w:sz w:val="24"/>
          <w:szCs w:val="24"/>
        </w:rPr>
        <w:t>After the interview, a wide mouth sterile container was given to the pregnant women to collect urine sample for diagnosis of ASB. The sample was stored temporarily for an average of four hours after collection at the clinic in an ice packed cool box at temperatures of between 2 and 8 degrees Celsius before being transferred to the laboratory. Participants</w:t>
      </w:r>
      <w:r w:rsidR="00547175">
        <w:rPr>
          <w:rFonts w:ascii="Times New Roman" w:hAnsi="Times New Roman" w:cs="Times New Roman"/>
          <w:sz w:val="24"/>
          <w:szCs w:val="24"/>
        </w:rPr>
        <w:t xml:space="preserve"> who were diagnosed to be ASB positive were offered treatment free of charge</w:t>
      </w:r>
      <w:r w:rsidRPr="00C972EF">
        <w:rPr>
          <w:rFonts w:ascii="Times New Roman" w:hAnsi="Times New Roman" w:cs="Times New Roman"/>
          <w:sz w:val="24"/>
          <w:szCs w:val="24"/>
        </w:rPr>
        <w:t xml:space="preserve">. </w:t>
      </w:r>
    </w:p>
    <w:p w:rsidR="004D52C7" w:rsidRPr="00D005FC" w:rsidRDefault="004D52C7" w:rsidP="00D005FC">
      <w:pPr>
        <w:pStyle w:val="Heading3"/>
        <w:spacing w:line="360" w:lineRule="auto"/>
        <w:rPr>
          <w:rFonts w:ascii="Times New Roman" w:hAnsi="Times New Roman" w:cs="Times New Roman"/>
          <w:sz w:val="24"/>
          <w:szCs w:val="24"/>
        </w:rPr>
      </w:pPr>
      <w:r>
        <w:rPr>
          <w:rFonts w:cs="Times New Roman"/>
        </w:rPr>
        <w:br w:type="page"/>
      </w:r>
      <w:bookmarkStart w:id="65" w:name="_Toc486402771"/>
      <w:r w:rsidRPr="00D005FC">
        <w:rPr>
          <w:rFonts w:ascii="Times New Roman" w:hAnsi="Times New Roman" w:cs="Times New Roman"/>
          <w:sz w:val="24"/>
          <w:szCs w:val="24"/>
        </w:rPr>
        <w:lastRenderedPageBreak/>
        <w:t>3.8.2 Laboratory tests</w:t>
      </w:r>
      <w:bookmarkEnd w:id="65"/>
    </w:p>
    <w:p w:rsidR="004D52C7" w:rsidRDefault="004D52C7" w:rsidP="000F4D17">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Once the samples were received in the lab, each was examined macroscopically and recording done. 20 micro </w:t>
      </w:r>
      <w:proofErr w:type="spellStart"/>
      <w:r w:rsidRPr="00C972EF">
        <w:rPr>
          <w:rFonts w:ascii="Times New Roman" w:hAnsi="Times New Roman" w:cs="Times New Roman"/>
          <w:sz w:val="24"/>
          <w:szCs w:val="24"/>
        </w:rPr>
        <w:t>litres</w:t>
      </w:r>
      <w:proofErr w:type="spellEnd"/>
      <w:r w:rsidRPr="00C972EF">
        <w:rPr>
          <w:rFonts w:ascii="Times New Roman" w:hAnsi="Times New Roman" w:cs="Times New Roman"/>
          <w:sz w:val="24"/>
          <w:szCs w:val="24"/>
        </w:rPr>
        <w:t xml:space="preserve"> </w:t>
      </w:r>
      <w:r>
        <w:rPr>
          <w:rFonts w:ascii="Times New Roman" w:hAnsi="Times New Roman" w:cs="Times New Roman"/>
          <w:sz w:val="24"/>
          <w:szCs w:val="24"/>
        </w:rPr>
        <w:t xml:space="preserve">was placed onto blood agar and Mac </w:t>
      </w:r>
      <w:proofErr w:type="spellStart"/>
      <w:r>
        <w:rPr>
          <w:rFonts w:ascii="Times New Roman" w:hAnsi="Times New Roman" w:cs="Times New Roman"/>
          <w:sz w:val="24"/>
          <w:szCs w:val="24"/>
        </w:rPr>
        <w:t>C</w:t>
      </w:r>
      <w:r w:rsidRPr="00C972EF">
        <w:rPr>
          <w:rFonts w:ascii="Times New Roman" w:hAnsi="Times New Roman" w:cs="Times New Roman"/>
          <w:sz w:val="24"/>
          <w:szCs w:val="24"/>
        </w:rPr>
        <w:t>onkey</w:t>
      </w:r>
      <w:proofErr w:type="spellEnd"/>
      <w:r w:rsidRPr="00C972EF">
        <w:rPr>
          <w:rFonts w:ascii="Times New Roman" w:hAnsi="Times New Roman" w:cs="Times New Roman"/>
          <w:sz w:val="24"/>
          <w:szCs w:val="24"/>
        </w:rPr>
        <w:t xml:space="preserve"> culture mediums and cultured for 24 hours for gram negative and gram positive bacteria respectively. </w:t>
      </w:r>
    </w:p>
    <w:p w:rsidR="004D52C7" w:rsidRPr="00A14A33" w:rsidRDefault="004D52C7" w:rsidP="00A14A33">
      <w:pPr>
        <w:spacing w:line="360" w:lineRule="auto"/>
        <w:jc w:val="both"/>
        <w:rPr>
          <w:rFonts w:ascii="Times New Roman" w:hAnsi="Times New Roman" w:cs="Times New Roman"/>
          <w:b/>
          <w:bCs/>
          <w:sz w:val="24"/>
          <w:szCs w:val="24"/>
        </w:rPr>
      </w:pPr>
      <w:r w:rsidRPr="00C972EF">
        <w:rPr>
          <w:rFonts w:ascii="Times New Roman" w:hAnsi="Times New Roman" w:cs="Times New Roman"/>
          <w:sz w:val="24"/>
          <w:szCs w:val="24"/>
        </w:rPr>
        <w:t xml:space="preserve">For the samples that showed a single colony growth of 100,000 units, sensitivity to the common antibiotics used during pregnancy, that is,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Amoxivlav</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Gentamicin</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Ceftriaxone</w:t>
      </w:r>
      <w:proofErr w:type="spellEnd"/>
      <w:r w:rsidRPr="00C972EF">
        <w:rPr>
          <w:rFonts w:ascii="Times New Roman" w:hAnsi="Times New Roman" w:cs="Times New Roman"/>
          <w:sz w:val="24"/>
          <w:szCs w:val="24"/>
        </w:rPr>
        <w:t xml:space="preserve"> and Erythromycin was done on Muller Hinton media using a standard wire loop procedure with the filling of a laboratory data extraction sheet for each sample.</w:t>
      </w:r>
      <w:r w:rsidRPr="00C972EF">
        <w:rPr>
          <w:rFonts w:ascii="Times New Roman" w:hAnsi="Times New Roman" w:cs="Times New Roman"/>
          <w:b/>
          <w:bCs/>
          <w:sz w:val="24"/>
          <w:szCs w:val="24"/>
        </w:rPr>
        <w:t xml:space="preserve"> </w:t>
      </w:r>
      <w:r w:rsidRPr="00C972EF">
        <w:rPr>
          <w:rFonts w:ascii="Times New Roman" w:hAnsi="Times New Roman" w:cs="Times New Roman"/>
          <w:sz w:val="24"/>
          <w:szCs w:val="24"/>
        </w:rPr>
        <w:t>The two sets of data were then be cleaned and compounded to come up with a tallying data sheet.</w:t>
      </w:r>
      <w:bookmarkStart w:id="66" w:name="_Toc460160695"/>
    </w:p>
    <w:p w:rsidR="004D52C7" w:rsidRPr="00D005FC" w:rsidRDefault="004D52C7" w:rsidP="00D005FC">
      <w:pPr>
        <w:pStyle w:val="Heading1"/>
        <w:rPr>
          <w:rFonts w:ascii="Times New Roman" w:hAnsi="Times New Roman" w:cs="Times New Roman"/>
          <w:sz w:val="24"/>
          <w:szCs w:val="24"/>
        </w:rPr>
      </w:pPr>
      <w:bookmarkStart w:id="67" w:name="_Toc486402773"/>
      <w:r w:rsidRPr="00D005FC">
        <w:rPr>
          <w:rFonts w:ascii="Times New Roman" w:hAnsi="Times New Roman" w:cs="Times New Roman"/>
          <w:sz w:val="24"/>
          <w:szCs w:val="24"/>
        </w:rPr>
        <w:t>3.9 Data processing and analysis</w:t>
      </w:r>
      <w:bookmarkEnd w:id="66"/>
      <w:bookmarkEnd w:id="67"/>
    </w:p>
    <w:p w:rsidR="004D52C7" w:rsidRPr="00C972EF" w:rsidRDefault="004D52C7" w:rsidP="000F4D17">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Data </w:t>
      </w:r>
      <w:r>
        <w:rPr>
          <w:rFonts w:ascii="Times New Roman" w:hAnsi="Times New Roman" w:cs="Times New Roman"/>
          <w:sz w:val="24"/>
          <w:szCs w:val="24"/>
        </w:rPr>
        <w:t xml:space="preserve">obtained </w:t>
      </w:r>
      <w:r w:rsidRPr="00C972EF">
        <w:rPr>
          <w:rFonts w:ascii="Times New Roman" w:hAnsi="Times New Roman" w:cs="Times New Roman"/>
          <w:sz w:val="24"/>
          <w:szCs w:val="24"/>
        </w:rPr>
        <w:t>was</w:t>
      </w:r>
      <w:r>
        <w:rPr>
          <w:rFonts w:ascii="Times New Roman" w:hAnsi="Times New Roman" w:cs="Times New Roman"/>
          <w:sz w:val="24"/>
          <w:szCs w:val="24"/>
        </w:rPr>
        <w:t xml:space="preserve"> entered, processed and analyzed using Statistical Package for Social Sciences (SPSS) version 20. Before analysis, data was cleaned by using frequency analysis. Descriptive analysis was used to summarize data. Categorical data were summarized in percentages. Continuous variables were summarized by use of mean with their respective measures of dispersion. P value of &lt; 0.05 was taken as cut off level of statistical significance</w:t>
      </w:r>
    </w:p>
    <w:p w:rsidR="004D52C7" w:rsidRPr="00D005FC" w:rsidRDefault="004D52C7" w:rsidP="000F4D17">
      <w:pPr>
        <w:pStyle w:val="Heading1"/>
        <w:jc w:val="both"/>
        <w:rPr>
          <w:rFonts w:ascii="Times New Roman" w:hAnsi="Times New Roman" w:cs="Times New Roman"/>
          <w:sz w:val="24"/>
          <w:szCs w:val="24"/>
        </w:rPr>
      </w:pPr>
      <w:bookmarkStart w:id="68" w:name="_Toc460160696"/>
      <w:bookmarkStart w:id="69" w:name="_Toc486402774"/>
      <w:r w:rsidRPr="00D005FC">
        <w:rPr>
          <w:rFonts w:ascii="Times New Roman" w:hAnsi="Times New Roman" w:cs="Times New Roman"/>
          <w:sz w:val="24"/>
          <w:szCs w:val="24"/>
        </w:rPr>
        <w:t>3.10 Ethical consideration</w:t>
      </w:r>
      <w:bookmarkEnd w:id="68"/>
      <w:bookmarkEnd w:id="69"/>
    </w:p>
    <w:p w:rsidR="004D52C7" w:rsidRPr="00C972EF" w:rsidRDefault="004D52C7" w:rsidP="000F4D17">
      <w:pPr>
        <w:spacing w:line="360" w:lineRule="auto"/>
        <w:jc w:val="both"/>
        <w:rPr>
          <w:rFonts w:ascii="Times New Roman" w:hAnsi="Times New Roman" w:cs="Times New Roman"/>
          <w:sz w:val="24"/>
          <w:szCs w:val="24"/>
        </w:rPr>
      </w:pPr>
      <w:r>
        <w:rPr>
          <w:rFonts w:ascii="Times New Roman" w:hAnsi="Times New Roman" w:cs="Times New Roman"/>
          <w:sz w:val="24"/>
          <w:szCs w:val="24"/>
        </w:rPr>
        <w:t>Ethical approval</w:t>
      </w:r>
      <w:r w:rsidRPr="00C972EF">
        <w:rPr>
          <w:rFonts w:ascii="Times New Roman" w:hAnsi="Times New Roman" w:cs="Times New Roman"/>
          <w:sz w:val="24"/>
          <w:szCs w:val="24"/>
        </w:rPr>
        <w:t xml:space="preserve"> was obtained from the Kilimanjaro Christian Medical University college Research Ethics committee prior to starting data collection and a research ethical clearance certificate number 969 issued by the Kilimanjaro Chris</w:t>
      </w:r>
      <w:r w:rsidR="00A14A33">
        <w:rPr>
          <w:rFonts w:ascii="Times New Roman" w:hAnsi="Times New Roman" w:cs="Times New Roman"/>
          <w:sz w:val="24"/>
          <w:szCs w:val="24"/>
        </w:rPr>
        <w:t xml:space="preserve">tian Medical University College and permission sought from the head of Obstetrics and Gynecology to conduct the study at the departments </w:t>
      </w:r>
      <w:proofErr w:type="spellStart"/>
      <w:r w:rsidR="00A14A33">
        <w:rPr>
          <w:rFonts w:ascii="Times New Roman" w:hAnsi="Times New Roman" w:cs="Times New Roman"/>
          <w:sz w:val="24"/>
          <w:szCs w:val="24"/>
        </w:rPr>
        <w:t>out patient</w:t>
      </w:r>
      <w:proofErr w:type="spellEnd"/>
      <w:r w:rsidR="00A14A33">
        <w:rPr>
          <w:rFonts w:ascii="Times New Roman" w:hAnsi="Times New Roman" w:cs="Times New Roman"/>
          <w:sz w:val="24"/>
          <w:szCs w:val="24"/>
        </w:rPr>
        <w:t xml:space="preserve"> clinic. </w:t>
      </w:r>
    </w:p>
    <w:p w:rsidR="004D52C7" w:rsidRDefault="004D52C7" w:rsidP="000F4D17">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were informed about the purpose of the study and asked to sign the consent form prior to their enrollment and were informed about their right to refuse to participate or to withdraw from the study. Equal standard of care during attendance to the clinic and subsequent care during delivery at our facility was assured to the participants and non participants of the study.</w:t>
      </w:r>
    </w:p>
    <w:p w:rsidR="004D52C7" w:rsidRPr="00C972EF"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72EF">
        <w:rPr>
          <w:rFonts w:ascii="Times New Roman" w:hAnsi="Times New Roman" w:cs="Times New Roman"/>
          <w:sz w:val="24"/>
          <w:szCs w:val="24"/>
        </w:rPr>
        <w:t xml:space="preserve">No names were entered into </w:t>
      </w:r>
      <w:r>
        <w:rPr>
          <w:rFonts w:ascii="Times New Roman" w:hAnsi="Times New Roman" w:cs="Times New Roman"/>
          <w:sz w:val="24"/>
          <w:szCs w:val="24"/>
        </w:rPr>
        <w:t xml:space="preserve">either </w:t>
      </w:r>
      <w:r w:rsidRPr="00C972EF">
        <w:rPr>
          <w:rFonts w:ascii="Times New Roman" w:hAnsi="Times New Roman" w:cs="Times New Roman"/>
          <w:sz w:val="24"/>
          <w:szCs w:val="24"/>
        </w:rPr>
        <w:t>the data collection sheet</w:t>
      </w:r>
      <w:r>
        <w:rPr>
          <w:rFonts w:ascii="Times New Roman" w:hAnsi="Times New Roman" w:cs="Times New Roman"/>
          <w:sz w:val="24"/>
          <w:szCs w:val="24"/>
        </w:rPr>
        <w:t xml:space="preserve"> or the laboratory data extraction sheet</w:t>
      </w:r>
      <w:r w:rsidRPr="00C972EF">
        <w:rPr>
          <w:rFonts w:ascii="Times New Roman" w:hAnsi="Times New Roman" w:cs="Times New Roman"/>
          <w:sz w:val="24"/>
          <w:szCs w:val="24"/>
        </w:rPr>
        <w:t xml:space="preserve"> and all information gathered was only privy to the research team.</w:t>
      </w:r>
      <w:r>
        <w:rPr>
          <w:rFonts w:ascii="Times New Roman" w:hAnsi="Times New Roman" w:cs="Times New Roman"/>
          <w:sz w:val="24"/>
          <w:szCs w:val="24"/>
        </w:rPr>
        <w:t xml:space="preserve"> </w:t>
      </w:r>
      <w:r w:rsidRPr="00C972EF">
        <w:rPr>
          <w:rFonts w:ascii="Times New Roman" w:hAnsi="Times New Roman" w:cs="Times New Roman"/>
          <w:sz w:val="24"/>
          <w:szCs w:val="24"/>
        </w:rPr>
        <w:t>No costs pertaining to this study were borne by the participants.</w:t>
      </w:r>
    </w:p>
    <w:p w:rsidR="004D52C7"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Telephone numbers were entered into the socio demographic and obstetric questionnaire so that information on the results of the test and information on how to get her treatment free </w:t>
      </w:r>
      <w:r>
        <w:rPr>
          <w:rFonts w:ascii="Times New Roman" w:hAnsi="Times New Roman" w:cs="Times New Roman"/>
          <w:sz w:val="24"/>
          <w:szCs w:val="24"/>
        </w:rPr>
        <w:t>of charge</w:t>
      </w:r>
      <w:r w:rsidRPr="00C972EF">
        <w:rPr>
          <w:rFonts w:ascii="Times New Roman" w:hAnsi="Times New Roman" w:cs="Times New Roman"/>
          <w:sz w:val="24"/>
          <w:szCs w:val="24"/>
        </w:rPr>
        <w:t>.</w:t>
      </w:r>
    </w:p>
    <w:p w:rsidR="004D52C7" w:rsidRPr="00AD4CDB" w:rsidRDefault="004D52C7" w:rsidP="004C5E5C">
      <w:pPr>
        <w:spacing w:line="360" w:lineRule="auto"/>
        <w:jc w:val="both"/>
        <w:rPr>
          <w:rFonts w:ascii="Times New Roman" w:hAnsi="Times New Roman" w:cs="Times New Roman"/>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Pr="00DF30B9" w:rsidRDefault="004D52C7" w:rsidP="00DF30B9">
      <w:pPr>
        <w:pStyle w:val="Heading1"/>
        <w:jc w:val="center"/>
        <w:rPr>
          <w:rFonts w:ascii="Times New Roman" w:hAnsi="Times New Roman" w:cs="Times New Roman"/>
          <w:sz w:val="24"/>
          <w:szCs w:val="24"/>
        </w:rPr>
      </w:pPr>
      <w:bookmarkStart w:id="70" w:name="_Toc486402775"/>
      <w:r w:rsidRPr="00DF30B9">
        <w:rPr>
          <w:rFonts w:ascii="Times New Roman" w:hAnsi="Times New Roman" w:cs="Times New Roman"/>
          <w:sz w:val="24"/>
          <w:szCs w:val="24"/>
        </w:rPr>
        <w:lastRenderedPageBreak/>
        <w:t>CHAPTER FOUR</w:t>
      </w:r>
      <w:bookmarkEnd w:id="70"/>
    </w:p>
    <w:p w:rsidR="004D52C7" w:rsidRPr="00DF30B9" w:rsidRDefault="004D52C7" w:rsidP="00DF30B9">
      <w:pPr>
        <w:pStyle w:val="Heading1"/>
        <w:rPr>
          <w:rFonts w:ascii="Times New Roman" w:hAnsi="Times New Roman" w:cs="Times New Roman"/>
          <w:sz w:val="24"/>
          <w:szCs w:val="24"/>
        </w:rPr>
      </w:pPr>
      <w:bookmarkStart w:id="71" w:name="_Toc486402776"/>
      <w:r w:rsidRPr="00DF30B9">
        <w:rPr>
          <w:rFonts w:ascii="Times New Roman" w:hAnsi="Times New Roman" w:cs="Times New Roman"/>
          <w:sz w:val="24"/>
          <w:szCs w:val="24"/>
        </w:rPr>
        <w:t>4.0 RESULTS</w:t>
      </w:r>
      <w:bookmarkEnd w:id="71"/>
    </w:p>
    <w:p w:rsidR="004D52C7" w:rsidRPr="00DF30B9" w:rsidRDefault="004D52C7" w:rsidP="00DF30B9">
      <w:pPr>
        <w:pStyle w:val="Heading1"/>
        <w:rPr>
          <w:rFonts w:ascii="Times New Roman" w:hAnsi="Times New Roman" w:cs="Times New Roman"/>
          <w:sz w:val="24"/>
          <w:szCs w:val="24"/>
        </w:rPr>
      </w:pPr>
      <w:bookmarkStart w:id="72" w:name="_Toc486402777"/>
      <w:r w:rsidRPr="00DF30B9">
        <w:rPr>
          <w:rFonts w:ascii="Times New Roman" w:hAnsi="Times New Roman" w:cs="Times New Roman"/>
          <w:sz w:val="24"/>
          <w:szCs w:val="24"/>
        </w:rPr>
        <w:t>4.1 Socio demographic and obstetric characteristics of study participants.</w:t>
      </w:r>
      <w:bookmarkEnd w:id="72"/>
    </w:p>
    <w:p w:rsidR="004D52C7" w:rsidRDefault="004D52C7" w:rsidP="004C5E5C">
      <w:pPr>
        <w:spacing w:line="360" w:lineRule="auto"/>
        <w:jc w:val="both"/>
        <w:rPr>
          <w:rFonts w:ascii="Times New Roman" w:hAnsi="Times New Roman" w:cs="Times New Roman"/>
          <w:sz w:val="24"/>
          <w:szCs w:val="24"/>
        </w:rPr>
      </w:pPr>
      <w:r w:rsidRPr="00633851">
        <w:rPr>
          <w:rFonts w:ascii="Times New Roman" w:hAnsi="Times New Roman" w:cs="Times New Roman"/>
          <w:sz w:val="24"/>
          <w:szCs w:val="24"/>
        </w:rPr>
        <w:t>The socio-demographic characteristics of the study participants are characterized in Table1.  A total of 304 pregnant women were involved in this study however, o</w:t>
      </w:r>
      <w:r>
        <w:rPr>
          <w:rFonts w:ascii="Times New Roman" w:hAnsi="Times New Roman" w:cs="Times New Roman"/>
          <w:sz w:val="24"/>
          <w:szCs w:val="24"/>
        </w:rPr>
        <w:t>nly 300 participants were analyz</w:t>
      </w:r>
      <w:r w:rsidRPr="00633851">
        <w:rPr>
          <w:rFonts w:ascii="Times New Roman" w:hAnsi="Times New Roman" w:cs="Times New Roman"/>
          <w:sz w:val="24"/>
          <w:szCs w:val="24"/>
        </w:rPr>
        <w:t xml:space="preserve">ed after 4 forms were withdrawn due to irretrievable information. The mean age of the women was 26.9 ±5.6 and majority 235(78) aged between 21-35 years. More than half 189 (63) of these women were residing in urban </w:t>
      </w:r>
      <w:proofErr w:type="spellStart"/>
      <w:r w:rsidRPr="00633851">
        <w:rPr>
          <w:rFonts w:ascii="Times New Roman" w:hAnsi="Times New Roman" w:cs="Times New Roman"/>
          <w:sz w:val="24"/>
          <w:szCs w:val="24"/>
        </w:rPr>
        <w:t>Moshi</w:t>
      </w:r>
      <w:proofErr w:type="spellEnd"/>
      <w:r w:rsidRPr="00633851">
        <w:rPr>
          <w:rFonts w:ascii="Times New Roman" w:hAnsi="Times New Roman" w:cs="Times New Roman"/>
          <w:sz w:val="24"/>
          <w:szCs w:val="24"/>
        </w:rPr>
        <w:t>, 156 (52) had college or university education an</w:t>
      </w:r>
      <w:r>
        <w:rPr>
          <w:rFonts w:ascii="Times New Roman" w:hAnsi="Times New Roman" w:cs="Times New Roman"/>
          <w:sz w:val="24"/>
          <w:szCs w:val="24"/>
        </w:rPr>
        <w:t>d majority were married.</w:t>
      </w:r>
    </w:p>
    <w:p w:rsidR="004D52C7"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 the</w:t>
      </w:r>
      <w:r w:rsidRPr="00416BA3">
        <w:rPr>
          <w:rFonts w:ascii="Times New Roman" w:hAnsi="Times New Roman" w:cs="Times New Roman"/>
          <w:sz w:val="24"/>
          <w:szCs w:val="24"/>
        </w:rPr>
        <w:t xml:space="preserve"> number of deliveries, a woman had ever had, 168 (56) had 1-2 deliveries, of this 73(24) had history of abortion.</w:t>
      </w:r>
      <w:r w:rsidRPr="00D0468D">
        <w:rPr>
          <w:rFonts w:ascii="Times New Roman" w:hAnsi="Times New Roman" w:cs="Times New Roman"/>
          <w:sz w:val="24"/>
          <w:szCs w:val="24"/>
        </w:rPr>
        <w:t xml:space="preserve"> More than half 172 (57) of the women were in their second trimester. </w:t>
      </w:r>
      <w:r>
        <w:rPr>
          <w:rFonts w:ascii="Times New Roman" w:hAnsi="Times New Roman" w:cs="Times New Roman"/>
          <w:sz w:val="24"/>
          <w:szCs w:val="24"/>
        </w:rPr>
        <w:t xml:space="preserve">  Majority 151 (90%) of the participants had never had history of delivering babies with low birth weight, also less than half (28%) of the participants attended 4 or more ANC visit with 66% having had between one and three prior antenatal clinic visits and only 14 (5%) had never attended ANC visit.</w:t>
      </w:r>
    </w:p>
    <w:p w:rsidR="004D52C7" w:rsidRPr="000E2C36"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Almost half (49%) reported being unemployed. A bigger proportion of the participants were married (92%), with 76% of the participants reporting no history of an abortion while 90% reported no history of having a low birth weight delivery.</w:t>
      </w:r>
    </w:p>
    <w:p w:rsidR="004D52C7"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prevalence of asymptomatic </w:t>
      </w:r>
      <w:proofErr w:type="spellStart"/>
      <w:r>
        <w:rPr>
          <w:rFonts w:ascii="Times New Roman" w:hAnsi="Times New Roman" w:cs="Times New Roman"/>
          <w:sz w:val="24"/>
          <w:szCs w:val="24"/>
        </w:rPr>
        <w:t>bacteriuria</w:t>
      </w:r>
      <w:proofErr w:type="spellEnd"/>
      <w:r>
        <w:rPr>
          <w:rFonts w:ascii="Times New Roman" w:hAnsi="Times New Roman" w:cs="Times New Roman"/>
          <w:sz w:val="24"/>
          <w:szCs w:val="24"/>
        </w:rPr>
        <w:t xml:space="preserve"> among pregnant women was 8.6%. </w:t>
      </w:r>
    </w:p>
    <w:p w:rsidR="004D52C7" w:rsidRPr="00170D0F" w:rsidRDefault="004D52C7" w:rsidP="004C5E5C">
      <w:pPr>
        <w:spacing w:line="360" w:lineRule="auto"/>
        <w:jc w:val="both"/>
        <w:rPr>
          <w:rFonts w:ascii="Times New Roman" w:hAnsi="Times New Roman" w:cs="Times New Roman"/>
          <w:sz w:val="24"/>
          <w:szCs w:val="24"/>
        </w:rPr>
      </w:pPr>
    </w:p>
    <w:p w:rsidR="004D52C7" w:rsidRDefault="004D52C7" w:rsidP="004C5E5C">
      <w:pPr>
        <w:spacing w:line="360" w:lineRule="auto"/>
        <w:jc w:val="both"/>
        <w:rPr>
          <w:rFonts w:ascii="Times New Roman" w:hAnsi="Times New Roman" w:cs="Times New Roman"/>
          <w:b/>
          <w:bCs/>
          <w:sz w:val="24"/>
          <w:szCs w:val="24"/>
        </w:rPr>
      </w:pPr>
    </w:p>
    <w:p w:rsidR="004D52C7" w:rsidRDefault="004D52C7" w:rsidP="004C5E5C">
      <w:pPr>
        <w:spacing w:line="360" w:lineRule="auto"/>
        <w:jc w:val="both"/>
        <w:rPr>
          <w:rFonts w:ascii="Times New Roman" w:hAnsi="Times New Roman" w:cs="Times New Roman"/>
          <w:b/>
          <w:bCs/>
          <w:sz w:val="24"/>
          <w:szCs w:val="24"/>
        </w:rPr>
      </w:pPr>
    </w:p>
    <w:p w:rsidR="00A93F38" w:rsidRDefault="00A93F38" w:rsidP="004C5E5C">
      <w:pPr>
        <w:spacing w:line="360" w:lineRule="auto"/>
        <w:jc w:val="both"/>
        <w:rPr>
          <w:rFonts w:ascii="Times New Roman" w:hAnsi="Times New Roman" w:cs="Times New Roman"/>
          <w:b/>
          <w:bCs/>
          <w:sz w:val="24"/>
          <w:szCs w:val="24"/>
        </w:rPr>
      </w:pPr>
    </w:p>
    <w:p w:rsidR="00A93F38" w:rsidRDefault="00A93F38" w:rsidP="004C5E5C">
      <w:pPr>
        <w:spacing w:line="360" w:lineRule="auto"/>
        <w:jc w:val="both"/>
        <w:rPr>
          <w:rFonts w:ascii="Times New Roman" w:hAnsi="Times New Roman" w:cs="Times New Roman"/>
          <w:b/>
          <w:bCs/>
          <w:sz w:val="24"/>
          <w:szCs w:val="24"/>
        </w:rPr>
      </w:pPr>
    </w:p>
    <w:p w:rsidR="00A93F38" w:rsidRDefault="00A93F38" w:rsidP="004C5E5C">
      <w:pPr>
        <w:spacing w:line="360" w:lineRule="auto"/>
        <w:jc w:val="both"/>
        <w:rPr>
          <w:rFonts w:ascii="Times New Roman" w:hAnsi="Times New Roman" w:cs="Times New Roman"/>
          <w:b/>
          <w:bCs/>
          <w:sz w:val="24"/>
          <w:szCs w:val="24"/>
        </w:rPr>
      </w:pPr>
    </w:p>
    <w:tbl>
      <w:tblPr>
        <w:tblpPr w:leftFromText="180" w:rightFromText="180" w:vertAnchor="page" w:horzAnchor="margin" w:tblpY="2581"/>
        <w:tblW w:w="5000" w:type="pct"/>
        <w:tblBorders>
          <w:top w:val="single" w:sz="4" w:space="0" w:color="auto"/>
          <w:bottom w:val="single" w:sz="4" w:space="0" w:color="auto"/>
        </w:tblBorders>
        <w:tblLook w:val="00A0"/>
      </w:tblPr>
      <w:tblGrid>
        <w:gridCol w:w="2808"/>
        <w:gridCol w:w="2809"/>
        <w:gridCol w:w="2807"/>
      </w:tblGrid>
      <w:tr w:rsidR="004D52C7" w:rsidRPr="00A93F38">
        <w:tc>
          <w:tcPr>
            <w:tcW w:w="5000" w:type="pct"/>
            <w:gridSpan w:val="3"/>
            <w:tcBorders>
              <w:top w:val="nil"/>
              <w:bottom w:val="single" w:sz="4" w:space="0" w:color="auto"/>
            </w:tcBorders>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lastRenderedPageBreak/>
              <w:t>Table 1: Characteristics of study participants (N=300)</w:t>
            </w:r>
          </w:p>
        </w:tc>
      </w:tr>
      <w:tr w:rsidR="004D52C7" w:rsidRPr="00A93F38">
        <w:tc>
          <w:tcPr>
            <w:tcW w:w="1667" w:type="pct"/>
            <w:tcBorders>
              <w:top w:val="single" w:sz="4" w:space="0" w:color="auto"/>
              <w:bottom w:val="single" w:sz="4" w:space="0" w:color="auto"/>
            </w:tcBorders>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Variable</w:t>
            </w:r>
          </w:p>
        </w:tc>
        <w:tc>
          <w:tcPr>
            <w:tcW w:w="1667" w:type="pct"/>
            <w:tcBorders>
              <w:top w:val="single" w:sz="4" w:space="0" w:color="auto"/>
              <w:bottom w:val="single" w:sz="4" w:space="0" w:color="auto"/>
            </w:tcBorders>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N</w:t>
            </w:r>
          </w:p>
        </w:tc>
        <w:tc>
          <w:tcPr>
            <w:tcW w:w="1666" w:type="pct"/>
            <w:tcBorders>
              <w:top w:val="single" w:sz="4" w:space="0" w:color="auto"/>
              <w:bottom w:val="single" w:sz="4" w:space="0" w:color="auto"/>
            </w:tcBorders>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w:t>
            </w:r>
          </w:p>
        </w:tc>
      </w:tr>
      <w:tr w:rsidR="004D52C7" w:rsidRPr="00A93F38">
        <w:tc>
          <w:tcPr>
            <w:tcW w:w="1667" w:type="pct"/>
            <w:tcBorders>
              <w:top w:val="single" w:sz="4" w:space="0" w:color="auto"/>
            </w:tcBorders>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Age mean(SD)</w:t>
            </w:r>
          </w:p>
        </w:tc>
        <w:tc>
          <w:tcPr>
            <w:tcW w:w="1667" w:type="pct"/>
            <w:tcBorders>
              <w:top w:val="single" w:sz="4" w:space="0" w:color="auto"/>
            </w:tcBorders>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29.6(5.6)</w:t>
            </w:r>
          </w:p>
        </w:tc>
        <w:tc>
          <w:tcPr>
            <w:tcW w:w="1666" w:type="pct"/>
            <w:tcBorders>
              <w:top w:val="single" w:sz="4" w:space="0" w:color="auto"/>
            </w:tcBorders>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Age group</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15-20</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9</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3</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21-35</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235</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78</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35 and above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56</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19</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Place of residence</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proofErr w:type="spellStart"/>
            <w:r w:rsidRPr="00A93F38">
              <w:rPr>
                <w:rFonts w:ascii="Times New Roman" w:hAnsi="Times New Roman" w:cs="Times New Roman"/>
              </w:rPr>
              <w:t>Moshi</w:t>
            </w:r>
            <w:proofErr w:type="spellEnd"/>
            <w:r w:rsidRPr="00A93F38">
              <w:rPr>
                <w:rFonts w:ascii="Times New Roman" w:hAnsi="Times New Roman" w:cs="Times New Roman"/>
              </w:rPr>
              <w:t xml:space="preserve"> Urban</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189</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63</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proofErr w:type="spellStart"/>
            <w:r w:rsidRPr="00A93F38">
              <w:rPr>
                <w:rFonts w:ascii="Times New Roman" w:hAnsi="Times New Roman" w:cs="Times New Roman"/>
              </w:rPr>
              <w:t>Moshi</w:t>
            </w:r>
            <w:proofErr w:type="spellEnd"/>
            <w:r w:rsidRPr="00A93F38">
              <w:rPr>
                <w:rFonts w:ascii="Times New Roman" w:hAnsi="Times New Roman" w:cs="Times New Roman"/>
              </w:rPr>
              <w:t xml:space="preserve"> Rural</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70</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23</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Others</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41</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14</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Education level</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Primary level</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74</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25</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Secondary level</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70</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23</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College/University</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156</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52</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Occupation</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Unemployed</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146</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49</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Informal employed</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Formal employed</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137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46</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Marital status</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Single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25</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8</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Married</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275</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92</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Number of term deliveries</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None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105</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35</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1-2</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168</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56</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3 and above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9</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History of abortion</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No</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227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76</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Yes</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73</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24</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History of low birth weight</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No</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151</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90</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Yes</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10</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ANC visit(s)</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None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14</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1-3</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197</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66</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4 or more</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85</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28</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Missing=4</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History of</w:t>
            </w:r>
            <w:r w:rsidR="0077446B" w:rsidRPr="00A93F38">
              <w:rPr>
                <w:rFonts w:ascii="Times New Roman" w:hAnsi="Times New Roman" w:cs="Times New Roman"/>
                <w:b/>
                <w:bCs/>
              </w:rPr>
              <w:t xml:space="preserve"> urinary tract</w:t>
            </w:r>
            <w:r w:rsidRPr="00A93F38">
              <w:rPr>
                <w:rFonts w:ascii="Times New Roman" w:hAnsi="Times New Roman" w:cs="Times New Roman"/>
                <w:b/>
                <w:bCs/>
              </w:rPr>
              <w:t xml:space="preserve"> infections</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No</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136</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89</w:t>
            </w: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Yes</w:t>
            </w:r>
          </w:p>
          <w:p w:rsidR="0077446B" w:rsidRPr="00A93F38" w:rsidRDefault="0077446B" w:rsidP="00A93F38">
            <w:pPr>
              <w:spacing w:after="0" w:line="240" w:lineRule="auto"/>
              <w:ind w:firstLine="450"/>
              <w:rPr>
                <w:rFonts w:ascii="Times New Roman" w:hAnsi="Times New Roman" w:cs="Times New Roman"/>
              </w:rPr>
            </w:pPr>
            <w:r w:rsidRPr="00A93F38">
              <w:rPr>
                <w:rFonts w:ascii="Times New Roman" w:hAnsi="Times New Roman" w:cs="Times New Roman"/>
              </w:rPr>
              <w:t>Missing= 148</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16</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11</w:t>
            </w:r>
          </w:p>
        </w:tc>
      </w:tr>
      <w:tr w:rsidR="004D52C7" w:rsidRPr="00A93F38">
        <w:tc>
          <w:tcPr>
            <w:tcW w:w="1667" w:type="pct"/>
          </w:tcPr>
          <w:p w:rsidR="004D52C7" w:rsidRPr="00A93F38" w:rsidRDefault="004D52C7" w:rsidP="00A93F38">
            <w:pPr>
              <w:spacing w:after="0" w:line="240" w:lineRule="auto"/>
              <w:rPr>
                <w:rFonts w:ascii="Times New Roman" w:hAnsi="Times New Roman" w:cs="Times New Roman"/>
                <w:b/>
                <w:bCs/>
              </w:rPr>
            </w:pPr>
            <w:r w:rsidRPr="00A93F38">
              <w:rPr>
                <w:rFonts w:ascii="Times New Roman" w:hAnsi="Times New Roman" w:cs="Times New Roman"/>
                <w:b/>
                <w:bCs/>
              </w:rPr>
              <w:t>Gestation age(weeks)</w:t>
            </w:r>
          </w:p>
        </w:tc>
        <w:tc>
          <w:tcPr>
            <w:tcW w:w="1667" w:type="pct"/>
          </w:tcPr>
          <w:p w:rsidR="004D52C7" w:rsidRPr="00A93F38" w:rsidRDefault="004D52C7" w:rsidP="00A93F38">
            <w:pPr>
              <w:spacing w:after="0" w:line="240" w:lineRule="auto"/>
              <w:rPr>
                <w:rFonts w:ascii="Times New Roman" w:hAnsi="Times New Roman" w:cs="Times New Roman"/>
              </w:rPr>
            </w:pPr>
          </w:p>
        </w:tc>
        <w:tc>
          <w:tcPr>
            <w:tcW w:w="1666" w:type="pct"/>
          </w:tcPr>
          <w:p w:rsidR="004D52C7" w:rsidRPr="00A93F38" w:rsidRDefault="004D52C7" w:rsidP="00A93F38">
            <w:pPr>
              <w:spacing w:after="0" w:line="240" w:lineRule="auto"/>
              <w:rPr>
                <w:rFonts w:ascii="Times New Roman" w:hAnsi="Times New Roman" w:cs="Times New Roman"/>
              </w:rPr>
            </w:pPr>
          </w:p>
        </w:tc>
      </w:tr>
      <w:tr w:rsidR="004D52C7" w:rsidRPr="00A93F38">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1</w:t>
            </w:r>
            <w:r w:rsidRPr="00A93F38">
              <w:rPr>
                <w:rFonts w:ascii="Times New Roman" w:hAnsi="Times New Roman" w:cs="Times New Roman"/>
                <w:vertAlign w:val="superscript"/>
              </w:rPr>
              <w:t>st</w:t>
            </w:r>
            <w:r w:rsidRPr="00A93F38">
              <w:rPr>
                <w:rFonts w:ascii="Times New Roman" w:hAnsi="Times New Roman" w:cs="Times New Roman"/>
              </w:rPr>
              <w:t xml:space="preserve"> Trimester</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53</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18</w:t>
            </w:r>
          </w:p>
        </w:tc>
      </w:tr>
      <w:tr w:rsidR="004D52C7" w:rsidRPr="00A93F38">
        <w:trPr>
          <w:trHeight w:val="147"/>
        </w:trPr>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2</w:t>
            </w:r>
            <w:r w:rsidRPr="00A93F38">
              <w:rPr>
                <w:rFonts w:ascii="Times New Roman" w:hAnsi="Times New Roman" w:cs="Times New Roman"/>
                <w:vertAlign w:val="superscript"/>
              </w:rPr>
              <w:t>nd</w:t>
            </w:r>
            <w:r w:rsidRPr="00A93F38">
              <w:rPr>
                <w:rFonts w:ascii="Times New Roman" w:hAnsi="Times New Roman" w:cs="Times New Roman"/>
              </w:rPr>
              <w:t xml:space="preserve"> Trimester</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172</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57</w:t>
            </w:r>
          </w:p>
        </w:tc>
      </w:tr>
      <w:tr w:rsidR="004D52C7" w:rsidRPr="00A93F38">
        <w:trPr>
          <w:trHeight w:val="138"/>
        </w:trPr>
        <w:tc>
          <w:tcPr>
            <w:tcW w:w="1667" w:type="pct"/>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3</w:t>
            </w:r>
            <w:r w:rsidRPr="00A93F38">
              <w:rPr>
                <w:rFonts w:ascii="Times New Roman" w:hAnsi="Times New Roman" w:cs="Times New Roman"/>
                <w:vertAlign w:val="superscript"/>
              </w:rPr>
              <w:t>rd</w:t>
            </w:r>
            <w:r w:rsidRPr="00A93F38">
              <w:rPr>
                <w:rFonts w:ascii="Times New Roman" w:hAnsi="Times New Roman" w:cs="Times New Roman"/>
              </w:rPr>
              <w:t xml:space="preserve"> Trimester</w:t>
            </w:r>
          </w:p>
        </w:tc>
        <w:tc>
          <w:tcPr>
            <w:tcW w:w="1667"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71</w:t>
            </w:r>
          </w:p>
        </w:tc>
        <w:tc>
          <w:tcPr>
            <w:tcW w:w="1666" w:type="pct"/>
          </w:tcPr>
          <w:p w:rsidR="004D52C7" w:rsidRPr="00A93F38" w:rsidRDefault="004D52C7" w:rsidP="00A93F38">
            <w:pPr>
              <w:spacing w:after="0" w:line="240" w:lineRule="auto"/>
              <w:rPr>
                <w:rFonts w:ascii="Times New Roman" w:hAnsi="Times New Roman" w:cs="Times New Roman"/>
              </w:rPr>
            </w:pPr>
            <w:r w:rsidRPr="00A93F38">
              <w:rPr>
                <w:rFonts w:ascii="Times New Roman" w:hAnsi="Times New Roman" w:cs="Times New Roman"/>
              </w:rPr>
              <w:t>24</w:t>
            </w:r>
          </w:p>
        </w:tc>
      </w:tr>
      <w:tr w:rsidR="004D52C7" w:rsidRPr="00A93F38">
        <w:tc>
          <w:tcPr>
            <w:tcW w:w="1667" w:type="pct"/>
            <w:tcBorders>
              <w:bottom w:val="single" w:sz="4" w:space="0" w:color="auto"/>
            </w:tcBorders>
          </w:tcPr>
          <w:p w:rsidR="004D52C7" w:rsidRPr="00A93F38" w:rsidRDefault="004D52C7" w:rsidP="00A93F38">
            <w:pPr>
              <w:spacing w:after="0" w:line="240" w:lineRule="auto"/>
              <w:ind w:firstLine="450"/>
              <w:rPr>
                <w:rFonts w:ascii="Times New Roman" w:hAnsi="Times New Roman" w:cs="Times New Roman"/>
              </w:rPr>
            </w:pPr>
            <w:r w:rsidRPr="00A93F38">
              <w:rPr>
                <w:rFonts w:ascii="Times New Roman" w:hAnsi="Times New Roman" w:cs="Times New Roman"/>
              </w:rPr>
              <w:t>Missing=4</w:t>
            </w:r>
          </w:p>
        </w:tc>
        <w:tc>
          <w:tcPr>
            <w:tcW w:w="1667" w:type="pct"/>
            <w:tcBorders>
              <w:bottom w:val="single" w:sz="4" w:space="0" w:color="auto"/>
            </w:tcBorders>
          </w:tcPr>
          <w:p w:rsidR="004D52C7" w:rsidRPr="00A93F38" w:rsidRDefault="004D52C7" w:rsidP="00A93F38">
            <w:pPr>
              <w:spacing w:after="0" w:line="240" w:lineRule="auto"/>
              <w:rPr>
                <w:rFonts w:ascii="Times New Roman" w:hAnsi="Times New Roman" w:cs="Times New Roman"/>
              </w:rPr>
            </w:pPr>
          </w:p>
        </w:tc>
        <w:tc>
          <w:tcPr>
            <w:tcW w:w="1666" w:type="pct"/>
            <w:tcBorders>
              <w:bottom w:val="single" w:sz="4" w:space="0" w:color="auto"/>
            </w:tcBorders>
          </w:tcPr>
          <w:p w:rsidR="004D52C7" w:rsidRPr="00A93F38" w:rsidRDefault="004D52C7" w:rsidP="00A93F38">
            <w:pPr>
              <w:spacing w:after="0" w:line="240" w:lineRule="auto"/>
              <w:rPr>
                <w:rFonts w:ascii="Times New Roman" w:hAnsi="Times New Roman" w:cs="Times New Roman"/>
              </w:rPr>
            </w:pPr>
          </w:p>
        </w:tc>
      </w:tr>
    </w:tbl>
    <w:p w:rsidR="004D52C7" w:rsidRPr="00DF30B9" w:rsidRDefault="004D52C7" w:rsidP="00DF30B9">
      <w:pPr>
        <w:pStyle w:val="Heading1"/>
        <w:rPr>
          <w:rFonts w:ascii="Times New Roman" w:hAnsi="Times New Roman" w:cs="Times New Roman"/>
          <w:sz w:val="24"/>
          <w:szCs w:val="24"/>
        </w:rPr>
      </w:pPr>
      <w:r>
        <w:rPr>
          <w:rFonts w:cs="Times New Roman"/>
        </w:rPr>
        <w:br w:type="page"/>
      </w:r>
      <w:bookmarkStart w:id="73" w:name="_Toc486402778"/>
      <w:r w:rsidR="0077446B">
        <w:rPr>
          <w:rFonts w:ascii="Times New Roman" w:hAnsi="Times New Roman" w:cs="Times New Roman"/>
          <w:sz w:val="24"/>
          <w:szCs w:val="24"/>
        </w:rPr>
        <w:lastRenderedPageBreak/>
        <w:t xml:space="preserve">4.2. Association between ASB and </w:t>
      </w:r>
      <w:r w:rsidR="00E275CA">
        <w:rPr>
          <w:rFonts w:ascii="Times New Roman" w:hAnsi="Times New Roman" w:cs="Times New Roman"/>
          <w:sz w:val="24"/>
          <w:szCs w:val="24"/>
        </w:rPr>
        <w:t>participant characteristics</w:t>
      </w:r>
      <w:bookmarkEnd w:id="73"/>
    </w:p>
    <w:p w:rsidR="004D52C7" w:rsidRDefault="00E275CA" w:rsidP="00DF3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2 highlights the association between ASB and socio demographic and obstetric characteristics of the</w:t>
      </w:r>
      <w:r w:rsidR="004D52C7">
        <w:rPr>
          <w:rFonts w:ascii="Times New Roman" w:hAnsi="Times New Roman" w:cs="Times New Roman"/>
          <w:sz w:val="24"/>
          <w:szCs w:val="24"/>
        </w:rPr>
        <w:t xml:space="preserve"> pregnant women attending ANC visit at KCMC</w:t>
      </w:r>
      <w:r>
        <w:rPr>
          <w:rFonts w:ascii="Times New Roman" w:hAnsi="Times New Roman" w:cs="Times New Roman"/>
          <w:sz w:val="24"/>
          <w:szCs w:val="24"/>
        </w:rPr>
        <w:t xml:space="preserve"> who were enrolled into this study</w:t>
      </w:r>
      <w:r w:rsidR="004D52C7">
        <w:rPr>
          <w:rFonts w:ascii="Times New Roman" w:hAnsi="Times New Roman" w:cs="Times New Roman"/>
          <w:sz w:val="24"/>
          <w:szCs w:val="24"/>
        </w:rPr>
        <w:t xml:space="preserve">. As shown all factors were not significantly associated with ASB this includes; gestation age, occupation, level of education age, history of abortion, prior ANC visit and number of deliveries a woman had ever had. Other factors that were also not statistically associated with the outcome are shown below. </w:t>
      </w:r>
    </w:p>
    <w:p w:rsidR="004D52C7" w:rsidRDefault="004D52C7" w:rsidP="00CD0560">
      <w:pPr>
        <w:spacing w:after="0" w:line="360" w:lineRule="auto"/>
        <w:rPr>
          <w:rFonts w:ascii="Times New Roman" w:hAnsi="Times New Roman" w:cs="Times New Roman"/>
          <w:b/>
          <w:bCs/>
          <w:sz w:val="24"/>
          <w:szCs w:val="24"/>
        </w:rPr>
      </w:pPr>
    </w:p>
    <w:p w:rsidR="004D52C7" w:rsidRPr="00511F0A" w:rsidRDefault="00E275CA"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Table 2: Association between ASB and participant characteristics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9"/>
        <w:gridCol w:w="1719"/>
        <w:gridCol w:w="1763"/>
        <w:gridCol w:w="2099"/>
      </w:tblGrid>
      <w:tr w:rsidR="004D52C7" w:rsidRPr="00BF6734">
        <w:tc>
          <w:tcPr>
            <w:tcW w:w="3168" w:type="dxa"/>
            <w:tcBorders>
              <w:top w:val="single" w:sz="4" w:space="0" w:color="auto"/>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Variable</w:t>
            </w:r>
          </w:p>
        </w:tc>
        <w:tc>
          <w:tcPr>
            <w:tcW w:w="4014" w:type="dxa"/>
            <w:gridSpan w:val="2"/>
            <w:tcBorders>
              <w:top w:val="single" w:sz="4" w:space="0" w:color="auto"/>
              <w:left w:val="nil"/>
              <w:bottom w:val="nil"/>
              <w:right w:val="nil"/>
            </w:tcBorders>
          </w:tcPr>
          <w:p w:rsidR="004D52C7" w:rsidRPr="00BF6734" w:rsidRDefault="004D52C7" w:rsidP="004C5E5C">
            <w:pPr>
              <w:spacing w:after="0" w:line="240" w:lineRule="auto"/>
              <w:jc w:val="center"/>
              <w:rPr>
                <w:rFonts w:ascii="Times New Roman" w:hAnsi="Times New Roman" w:cs="Times New Roman"/>
                <w:sz w:val="24"/>
                <w:szCs w:val="24"/>
              </w:rPr>
            </w:pPr>
            <w:proofErr w:type="spellStart"/>
            <w:r w:rsidRPr="00BF6734">
              <w:rPr>
                <w:rFonts w:ascii="Times New Roman" w:hAnsi="Times New Roman" w:cs="Times New Roman"/>
                <w:sz w:val="24"/>
                <w:szCs w:val="24"/>
              </w:rPr>
              <w:t>Bacteriuria</w:t>
            </w:r>
            <w:proofErr w:type="spellEnd"/>
          </w:p>
        </w:tc>
        <w:tc>
          <w:tcPr>
            <w:tcW w:w="2394" w:type="dxa"/>
            <w:tcBorders>
              <w:top w:val="single" w:sz="4" w:space="0" w:color="auto"/>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χ</w:t>
            </w:r>
            <w:r w:rsidRPr="00BF6734">
              <w:rPr>
                <w:rFonts w:ascii="Times New Roman" w:hAnsi="Times New Roman" w:cs="Times New Roman"/>
                <w:sz w:val="24"/>
                <w:szCs w:val="24"/>
                <w:vertAlign w:val="superscript"/>
              </w:rPr>
              <w:t xml:space="preserve">2 </w:t>
            </w:r>
            <w:proofErr w:type="spellStart"/>
            <w:r w:rsidRPr="00BF6734">
              <w:rPr>
                <w:rFonts w:ascii="Times New Roman" w:hAnsi="Times New Roman" w:cs="Times New Roman"/>
                <w:sz w:val="24"/>
                <w:szCs w:val="24"/>
              </w:rPr>
              <w:t>Pvalue</w:t>
            </w:r>
            <w:proofErr w:type="spellEnd"/>
          </w:p>
        </w:tc>
      </w:tr>
      <w:tr w:rsidR="004D52C7" w:rsidRPr="00BF6734">
        <w:trPr>
          <w:trHeight w:val="210"/>
        </w:trPr>
        <w:tc>
          <w:tcPr>
            <w:tcW w:w="3168" w:type="dxa"/>
            <w:tcBorders>
              <w:top w:val="nil"/>
              <w:left w:val="nil"/>
              <w:bottom w:val="single" w:sz="4" w:space="0" w:color="auto"/>
              <w:right w:val="nil"/>
            </w:tcBorders>
          </w:tcPr>
          <w:p w:rsidR="004D52C7" w:rsidRPr="00BF6734" w:rsidRDefault="004D52C7" w:rsidP="004C5E5C">
            <w:pPr>
              <w:spacing w:after="0" w:line="240" w:lineRule="auto"/>
              <w:rPr>
                <w:rFonts w:ascii="Times New Roman" w:hAnsi="Times New Roman" w:cs="Times New Roman"/>
                <w:b/>
                <w:bCs/>
                <w:sz w:val="24"/>
                <w:szCs w:val="24"/>
              </w:rPr>
            </w:pPr>
          </w:p>
        </w:tc>
        <w:tc>
          <w:tcPr>
            <w:tcW w:w="1980" w:type="dxa"/>
            <w:tcBorders>
              <w:top w:val="nil"/>
              <w:left w:val="nil"/>
              <w:bottom w:val="single" w:sz="4" w:space="0" w:color="auto"/>
              <w:right w:val="nil"/>
            </w:tcBorders>
          </w:tcPr>
          <w:p w:rsidR="004D52C7" w:rsidRPr="00BF6734" w:rsidRDefault="004D52C7" w:rsidP="004C5E5C">
            <w:pPr>
              <w:spacing w:after="0" w:line="240" w:lineRule="auto"/>
              <w:jc w:val="center"/>
              <w:rPr>
                <w:rFonts w:ascii="Times New Roman" w:hAnsi="Times New Roman" w:cs="Times New Roman"/>
                <w:sz w:val="24"/>
                <w:szCs w:val="24"/>
              </w:rPr>
            </w:pPr>
            <w:r w:rsidRPr="00BF6734">
              <w:rPr>
                <w:rFonts w:ascii="Times New Roman" w:hAnsi="Times New Roman" w:cs="Times New Roman"/>
                <w:sz w:val="24"/>
                <w:szCs w:val="24"/>
              </w:rPr>
              <w:t>Yes n (%)</w:t>
            </w:r>
          </w:p>
        </w:tc>
        <w:tc>
          <w:tcPr>
            <w:tcW w:w="2034" w:type="dxa"/>
            <w:tcBorders>
              <w:top w:val="nil"/>
              <w:left w:val="nil"/>
              <w:bottom w:val="single" w:sz="4" w:space="0" w:color="auto"/>
              <w:right w:val="nil"/>
            </w:tcBorders>
          </w:tcPr>
          <w:p w:rsidR="004D52C7" w:rsidRPr="00BF6734" w:rsidRDefault="004D52C7" w:rsidP="004C5E5C">
            <w:pPr>
              <w:spacing w:after="0" w:line="240" w:lineRule="auto"/>
              <w:jc w:val="center"/>
              <w:rPr>
                <w:rFonts w:ascii="Times New Roman" w:hAnsi="Times New Roman" w:cs="Times New Roman"/>
                <w:sz w:val="24"/>
                <w:szCs w:val="24"/>
              </w:rPr>
            </w:pPr>
            <w:r w:rsidRPr="00BF6734">
              <w:rPr>
                <w:rFonts w:ascii="Times New Roman" w:hAnsi="Times New Roman" w:cs="Times New Roman"/>
                <w:sz w:val="24"/>
                <w:szCs w:val="24"/>
              </w:rPr>
              <w:t>No n (%)</w:t>
            </w:r>
          </w:p>
        </w:tc>
        <w:tc>
          <w:tcPr>
            <w:tcW w:w="2394" w:type="dxa"/>
            <w:tcBorders>
              <w:top w:val="nil"/>
              <w:left w:val="nil"/>
              <w:bottom w:val="single" w:sz="4" w:space="0" w:color="auto"/>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P value</w:t>
            </w:r>
          </w:p>
        </w:tc>
      </w:tr>
      <w:tr w:rsidR="004D52C7" w:rsidRPr="00BF6734">
        <w:trPr>
          <w:trHeight w:val="60"/>
        </w:trPr>
        <w:tc>
          <w:tcPr>
            <w:tcW w:w="3168" w:type="dxa"/>
            <w:tcBorders>
              <w:top w:val="single" w:sz="4" w:space="0" w:color="auto"/>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p>
        </w:tc>
        <w:tc>
          <w:tcPr>
            <w:tcW w:w="1980" w:type="dxa"/>
            <w:tcBorders>
              <w:top w:val="single" w:sz="4" w:space="0" w:color="auto"/>
              <w:left w:val="nil"/>
              <w:bottom w:val="nil"/>
              <w:right w:val="nil"/>
            </w:tcBorders>
          </w:tcPr>
          <w:p w:rsidR="004D52C7" w:rsidRPr="00BF6734" w:rsidRDefault="004D52C7" w:rsidP="004C5E5C">
            <w:pPr>
              <w:spacing w:after="0" w:line="240" w:lineRule="auto"/>
              <w:jc w:val="center"/>
              <w:rPr>
                <w:rFonts w:ascii="Times New Roman" w:hAnsi="Times New Roman" w:cs="Times New Roman"/>
                <w:b/>
                <w:bCs/>
                <w:sz w:val="24"/>
                <w:szCs w:val="24"/>
              </w:rPr>
            </w:pPr>
          </w:p>
        </w:tc>
        <w:tc>
          <w:tcPr>
            <w:tcW w:w="2034" w:type="dxa"/>
            <w:tcBorders>
              <w:top w:val="single" w:sz="4" w:space="0" w:color="auto"/>
              <w:left w:val="nil"/>
              <w:bottom w:val="nil"/>
              <w:right w:val="nil"/>
            </w:tcBorders>
          </w:tcPr>
          <w:p w:rsidR="004D52C7" w:rsidRPr="00BF6734" w:rsidRDefault="004D52C7" w:rsidP="004C5E5C">
            <w:pPr>
              <w:spacing w:after="0" w:line="240" w:lineRule="auto"/>
              <w:jc w:val="center"/>
              <w:rPr>
                <w:rFonts w:ascii="Times New Roman" w:hAnsi="Times New Roman" w:cs="Times New Roman"/>
                <w:b/>
                <w:bCs/>
                <w:sz w:val="24"/>
                <w:szCs w:val="24"/>
              </w:rPr>
            </w:pPr>
          </w:p>
        </w:tc>
        <w:tc>
          <w:tcPr>
            <w:tcW w:w="2394" w:type="dxa"/>
            <w:tcBorders>
              <w:top w:val="single" w:sz="4" w:space="0" w:color="auto"/>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Age group</w:t>
            </w:r>
          </w:p>
        </w:tc>
        <w:tc>
          <w:tcPr>
            <w:tcW w:w="1980" w:type="dxa"/>
            <w:tcBorders>
              <w:top w:val="nil"/>
              <w:left w:val="nil"/>
              <w:bottom w:val="nil"/>
              <w:right w:val="nil"/>
            </w:tcBorders>
          </w:tcPr>
          <w:p w:rsidR="004D52C7" w:rsidRPr="00BF6734" w:rsidRDefault="004D52C7" w:rsidP="004C5E5C">
            <w:pPr>
              <w:spacing w:after="0" w:line="240" w:lineRule="auto"/>
              <w:jc w:val="center"/>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jc w:val="center"/>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0.477*</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15-20</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 ( 11)</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8 (89)</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21-35</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22 ( 9)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213 ( 91)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35 and above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3 (5)</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53 (95)</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Place of residence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0.871*</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proofErr w:type="spellStart"/>
            <w:r w:rsidRPr="00BF6734">
              <w:rPr>
                <w:rFonts w:ascii="Times New Roman" w:hAnsi="Times New Roman" w:cs="Times New Roman"/>
                <w:sz w:val="24"/>
                <w:szCs w:val="24"/>
              </w:rPr>
              <w:t>Moshi</w:t>
            </w:r>
            <w:proofErr w:type="spellEnd"/>
            <w:r w:rsidRPr="00BF6734">
              <w:rPr>
                <w:rFonts w:ascii="Times New Roman" w:hAnsi="Times New Roman" w:cs="Times New Roman"/>
                <w:sz w:val="24"/>
                <w:szCs w:val="24"/>
              </w:rPr>
              <w:t xml:space="preserve"> Urban</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18 (10)</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171 (90)</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proofErr w:type="spellStart"/>
            <w:r w:rsidRPr="00BF6734">
              <w:rPr>
                <w:rFonts w:ascii="Times New Roman" w:hAnsi="Times New Roman" w:cs="Times New Roman"/>
                <w:sz w:val="24"/>
                <w:szCs w:val="24"/>
              </w:rPr>
              <w:t>Moshi</w:t>
            </w:r>
            <w:proofErr w:type="spellEnd"/>
            <w:r w:rsidRPr="00BF6734">
              <w:rPr>
                <w:rFonts w:ascii="Times New Roman" w:hAnsi="Times New Roman" w:cs="Times New Roman"/>
                <w:sz w:val="24"/>
                <w:szCs w:val="24"/>
              </w:rPr>
              <w:t xml:space="preserve"> Rural</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5 (7)</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65 (93)</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Others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3 (7)</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38 (93)</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Education level</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 xml:space="preserve">0.536 </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Primary level</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7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67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Secondary level</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8 (11)</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62 (89)</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College/University</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11 (7)</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145 (93)</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Occupation</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0.756*</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Unemployed</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11 (8)</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135 (92)</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Informal employed</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  (12)</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 (88)</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Formal employed</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13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124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Marital status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0.386*</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Single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 (4)</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24 (96)</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Married</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25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250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Number of term deliveries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1.000*</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None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9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96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1-2</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153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3 and above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 ( 7)</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25 (93)</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History of abortion</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0.876</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No</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20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207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Yes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 (8)</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67 (92)</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History of low birth weight</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1.000*</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No</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 xml:space="preserve"> 14 ( 9)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137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Yes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 (6)</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16 (94)</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Default="004D52C7" w:rsidP="004C5E5C">
            <w:pPr>
              <w:spacing w:after="0" w:line="240" w:lineRule="auto"/>
              <w:rPr>
                <w:rFonts w:ascii="Times New Roman" w:hAnsi="Times New Roman" w:cs="Times New Roman"/>
                <w:b/>
                <w:bCs/>
                <w:sz w:val="24"/>
                <w:szCs w:val="24"/>
              </w:rPr>
            </w:pPr>
          </w:p>
          <w:p w:rsidR="004D52C7" w:rsidRPr="00BF6734" w:rsidRDefault="004D52C7" w:rsidP="004C5E5C">
            <w:pPr>
              <w:spacing w:after="0" w:line="240" w:lineRule="auto"/>
              <w:rPr>
                <w:rFonts w:ascii="Times New Roman" w:hAnsi="Times New Roman" w:cs="Times New Roman"/>
                <w:b/>
                <w:bCs/>
                <w:sz w:val="24"/>
                <w:szCs w:val="24"/>
              </w:rPr>
            </w:pPr>
            <w:proofErr w:type="spellStart"/>
            <w:r w:rsidRPr="00BF6734">
              <w:rPr>
                <w:rFonts w:ascii="Times New Roman" w:hAnsi="Times New Roman" w:cs="Times New Roman"/>
                <w:b/>
                <w:bCs/>
                <w:sz w:val="24"/>
                <w:szCs w:val="24"/>
              </w:rPr>
              <w:t>Anc</w:t>
            </w:r>
            <w:proofErr w:type="spellEnd"/>
            <w:r w:rsidRPr="00BF6734">
              <w:rPr>
                <w:rFonts w:ascii="Times New Roman" w:hAnsi="Times New Roman" w:cs="Times New Roman"/>
                <w:b/>
                <w:bCs/>
                <w:sz w:val="24"/>
                <w:szCs w:val="24"/>
              </w:rPr>
              <w:t xml:space="preserve"> visits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0.197*</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None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3 (21)</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11 (79)</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1-3</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 (8)</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182 (92)</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4 or more</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7 (8)</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78 (92)</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 xml:space="preserve">History of </w:t>
            </w:r>
            <w:r w:rsidR="00A14A33">
              <w:rPr>
                <w:rFonts w:ascii="Times New Roman" w:hAnsi="Times New Roman" w:cs="Times New Roman"/>
                <w:b/>
                <w:bCs/>
                <w:sz w:val="24"/>
                <w:szCs w:val="24"/>
              </w:rPr>
              <w:t xml:space="preserve"> urinary tract </w:t>
            </w:r>
            <w:r w:rsidRPr="00BF6734">
              <w:rPr>
                <w:rFonts w:ascii="Times New Roman" w:hAnsi="Times New Roman" w:cs="Times New Roman"/>
                <w:b/>
                <w:bCs/>
                <w:sz w:val="24"/>
                <w:szCs w:val="24"/>
              </w:rPr>
              <w:t>infections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1.000*</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No</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16 (12)</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120 ( 88)</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Yes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 (6)</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 (94)</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rPr>
          <w:trHeight w:val="332"/>
        </w:trPr>
        <w:tc>
          <w:tcPr>
            <w:tcW w:w="3168"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b/>
                <w:bCs/>
                <w:sz w:val="24"/>
                <w:szCs w:val="24"/>
              </w:rPr>
            </w:pPr>
            <w:r w:rsidRPr="00BF6734">
              <w:rPr>
                <w:rFonts w:ascii="Times New Roman" w:hAnsi="Times New Roman" w:cs="Times New Roman"/>
                <w:b/>
                <w:bCs/>
                <w:sz w:val="24"/>
                <w:szCs w:val="24"/>
              </w:rPr>
              <w:t>Gestation age(weeks)</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0.351*</w:t>
            </w: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1</w:t>
            </w:r>
            <w:r w:rsidRPr="00BF6734">
              <w:rPr>
                <w:rFonts w:ascii="Times New Roman" w:hAnsi="Times New Roman" w:cs="Times New Roman"/>
                <w:sz w:val="24"/>
                <w:szCs w:val="24"/>
                <w:vertAlign w:val="superscript"/>
              </w:rPr>
              <w:t>st</w:t>
            </w:r>
            <w:r w:rsidRPr="00BF6734">
              <w:rPr>
                <w:rFonts w:ascii="Times New Roman" w:hAnsi="Times New Roman" w:cs="Times New Roman"/>
                <w:sz w:val="24"/>
                <w:szCs w:val="24"/>
              </w:rPr>
              <w:t xml:space="preserve"> Trimester</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7 (13)</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46 (87)</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nil"/>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2</w:t>
            </w:r>
            <w:r w:rsidRPr="00BF6734">
              <w:rPr>
                <w:rFonts w:ascii="Times New Roman" w:hAnsi="Times New Roman" w:cs="Times New Roman"/>
                <w:sz w:val="24"/>
                <w:szCs w:val="24"/>
                <w:vertAlign w:val="superscript"/>
              </w:rPr>
              <w:t>nd</w:t>
            </w:r>
            <w:r w:rsidRPr="00BF6734">
              <w:rPr>
                <w:rFonts w:ascii="Times New Roman" w:hAnsi="Times New Roman" w:cs="Times New Roman"/>
                <w:sz w:val="24"/>
                <w:szCs w:val="24"/>
              </w:rPr>
              <w:t xml:space="preserve"> Trimester</w:t>
            </w:r>
          </w:p>
        </w:tc>
        <w:tc>
          <w:tcPr>
            <w:tcW w:w="1980"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 (9)</w:t>
            </w:r>
          </w:p>
        </w:tc>
        <w:tc>
          <w:tcPr>
            <w:tcW w:w="203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157 (91)</w:t>
            </w:r>
          </w:p>
        </w:tc>
        <w:tc>
          <w:tcPr>
            <w:tcW w:w="2394" w:type="dxa"/>
            <w:tcBorders>
              <w:top w:val="nil"/>
              <w:left w:val="nil"/>
              <w:bottom w:val="nil"/>
              <w:right w:val="nil"/>
            </w:tcBorders>
          </w:tcPr>
          <w:p w:rsidR="004D52C7" w:rsidRPr="00BF6734" w:rsidRDefault="004D52C7" w:rsidP="004C5E5C">
            <w:pPr>
              <w:spacing w:after="0" w:line="240" w:lineRule="auto"/>
              <w:rPr>
                <w:rFonts w:ascii="Times New Roman" w:hAnsi="Times New Roman" w:cs="Times New Roman"/>
                <w:sz w:val="24"/>
                <w:szCs w:val="24"/>
              </w:rPr>
            </w:pPr>
          </w:p>
        </w:tc>
      </w:tr>
      <w:tr w:rsidR="004D52C7" w:rsidRPr="00BF6734">
        <w:tc>
          <w:tcPr>
            <w:tcW w:w="3168" w:type="dxa"/>
            <w:tcBorders>
              <w:top w:val="nil"/>
              <w:left w:val="nil"/>
              <w:bottom w:val="single" w:sz="4" w:space="0" w:color="auto"/>
              <w:right w:val="nil"/>
            </w:tcBorders>
          </w:tcPr>
          <w:p w:rsidR="004D52C7" w:rsidRPr="00BF6734" w:rsidRDefault="004D52C7" w:rsidP="004C5E5C">
            <w:pPr>
              <w:spacing w:after="0" w:line="240" w:lineRule="auto"/>
              <w:ind w:firstLine="450"/>
              <w:rPr>
                <w:rFonts w:ascii="Times New Roman" w:hAnsi="Times New Roman" w:cs="Times New Roman"/>
                <w:sz w:val="24"/>
                <w:szCs w:val="24"/>
              </w:rPr>
            </w:pPr>
            <w:r w:rsidRPr="00BF6734">
              <w:rPr>
                <w:rFonts w:ascii="Times New Roman" w:hAnsi="Times New Roman" w:cs="Times New Roman"/>
                <w:sz w:val="24"/>
                <w:szCs w:val="24"/>
              </w:rPr>
              <w:t>3</w:t>
            </w:r>
            <w:r w:rsidRPr="00BF6734">
              <w:rPr>
                <w:rFonts w:ascii="Times New Roman" w:hAnsi="Times New Roman" w:cs="Times New Roman"/>
                <w:sz w:val="24"/>
                <w:szCs w:val="24"/>
                <w:vertAlign w:val="superscript"/>
              </w:rPr>
              <w:t>rd</w:t>
            </w:r>
            <w:r w:rsidRPr="00BF6734">
              <w:rPr>
                <w:rFonts w:ascii="Times New Roman" w:hAnsi="Times New Roman" w:cs="Times New Roman"/>
                <w:sz w:val="24"/>
                <w:szCs w:val="24"/>
              </w:rPr>
              <w:t xml:space="preserve"> Trimester</w:t>
            </w:r>
          </w:p>
        </w:tc>
        <w:tc>
          <w:tcPr>
            <w:tcW w:w="1980" w:type="dxa"/>
            <w:tcBorders>
              <w:top w:val="nil"/>
              <w:left w:val="nil"/>
              <w:bottom w:val="single" w:sz="4" w:space="0" w:color="auto"/>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4 (7)</w:t>
            </w:r>
          </w:p>
        </w:tc>
        <w:tc>
          <w:tcPr>
            <w:tcW w:w="2034" w:type="dxa"/>
            <w:tcBorders>
              <w:top w:val="nil"/>
              <w:left w:val="nil"/>
              <w:bottom w:val="single" w:sz="4" w:space="0" w:color="auto"/>
              <w:right w:val="nil"/>
            </w:tcBorders>
          </w:tcPr>
          <w:p w:rsidR="004D52C7" w:rsidRPr="00BF6734" w:rsidRDefault="004D52C7" w:rsidP="004C5E5C">
            <w:pPr>
              <w:spacing w:after="0" w:line="240" w:lineRule="auto"/>
              <w:rPr>
                <w:rFonts w:ascii="Times New Roman" w:hAnsi="Times New Roman" w:cs="Times New Roman"/>
                <w:sz w:val="24"/>
                <w:szCs w:val="24"/>
              </w:rPr>
            </w:pPr>
            <w:r w:rsidRPr="00BF6734">
              <w:rPr>
                <w:rFonts w:ascii="Times New Roman" w:hAnsi="Times New Roman" w:cs="Times New Roman"/>
                <w:sz w:val="24"/>
                <w:szCs w:val="24"/>
              </w:rPr>
              <w:t>67 (94)</w:t>
            </w:r>
          </w:p>
        </w:tc>
        <w:tc>
          <w:tcPr>
            <w:tcW w:w="2394" w:type="dxa"/>
            <w:tcBorders>
              <w:top w:val="nil"/>
              <w:left w:val="nil"/>
              <w:bottom w:val="single" w:sz="4" w:space="0" w:color="auto"/>
              <w:right w:val="nil"/>
            </w:tcBorders>
          </w:tcPr>
          <w:p w:rsidR="004D52C7" w:rsidRPr="00BF6734" w:rsidRDefault="004D52C7" w:rsidP="004C5E5C">
            <w:pPr>
              <w:spacing w:after="0" w:line="240" w:lineRule="auto"/>
              <w:rPr>
                <w:rFonts w:ascii="Times New Roman" w:hAnsi="Times New Roman" w:cs="Times New Roman"/>
                <w:sz w:val="24"/>
                <w:szCs w:val="24"/>
              </w:rPr>
            </w:pPr>
          </w:p>
        </w:tc>
      </w:tr>
    </w:tbl>
    <w:p w:rsidR="004D52C7" w:rsidRPr="00511F0A" w:rsidRDefault="004D52C7" w:rsidP="00CD0560">
      <w:pPr>
        <w:spacing w:line="360" w:lineRule="auto"/>
        <w:rPr>
          <w:rFonts w:ascii="Times New Roman" w:hAnsi="Times New Roman" w:cs="Times New Roman"/>
          <w:b/>
          <w:bCs/>
          <w:sz w:val="24"/>
          <w:szCs w:val="24"/>
        </w:rPr>
      </w:pPr>
      <w:r w:rsidRPr="00511F0A">
        <w:rPr>
          <w:rFonts w:ascii="Times New Roman" w:hAnsi="Times New Roman" w:cs="Times New Roman"/>
          <w:b/>
          <w:bCs/>
          <w:sz w:val="24"/>
          <w:szCs w:val="24"/>
        </w:rPr>
        <w:t>*exact P</w:t>
      </w:r>
      <w:r>
        <w:rPr>
          <w:rFonts w:ascii="Times New Roman" w:hAnsi="Times New Roman" w:cs="Times New Roman"/>
          <w:b/>
          <w:bCs/>
          <w:sz w:val="24"/>
          <w:szCs w:val="24"/>
        </w:rPr>
        <w:t xml:space="preserve"> </w:t>
      </w:r>
      <w:r w:rsidRPr="00511F0A">
        <w:rPr>
          <w:rFonts w:ascii="Times New Roman" w:hAnsi="Times New Roman" w:cs="Times New Roman"/>
          <w:b/>
          <w:bCs/>
          <w:sz w:val="24"/>
          <w:szCs w:val="24"/>
        </w:rPr>
        <w:t>value</w:t>
      </w:r>
    </w:p>
    <w:p w:rsidR="004D52C7" w:rsidRDefault="004D52C7" w:rsidP="00CD0560">
      <w:pPr>
        <w:spacing w:line="360" w:lineRule="auto"/>
        <w:rPr>
          <w:rFonts w:ascii="Times New Roman" w:hAnsi="Times New Roman" w:cs="Times New Roman"/>
          <w:b/>
          <w:bCs/>
          <w:sz w:val="24"/>
          <w:szCs w:val="24"/>
        </w:rPr>
      </w:pPr>
    </w:p>
    <w:p w:rsidR="004D52C7" w:rsidRPr="00DF30B9" w:rsidRDefault="004D52C7" w:rsidP="00DF30B9">
      <w:pPr>
        <w:pStyle w:val="Heading1"/>
        <w:rPr>
          <w:rFonts w:ascii="Times New Roman" w:hAnsi="Times New Roman" w:cs="Times New Roman"/>
          <w:sz w:val="24"/>
          <w:szCs w:val="24"/>
        </w:rPr>
      </w:pPr>
      <w:bookmarkStart w:id="74" w:name="_Toc486402779"/>
      <w:r w:rsidRPr="00DF30B9">
        <w:rPr>
          <w:rFonts w:ascii="Times New Roman" w:hAnsi="Times New Roman" w:cs="Times New Roman"/>
          <w:sz w:val="24"/>
          <w:szCs w:val="24"/>
        </w:rPr>
        <w:t>4.3 Bacterial isolates from the Urine sample</w:t>
      </w:r>
      <w:bookmarkEnd w:id="74"/>
      <w:r w:rsidRPr="00DF30B9">
        <w:rPr>
          <w:rFonts w:ascii="Times New Roman" w:hAnsi="Times New Roman" w:cs="Times New Roman"/>
          <w:sz w:val="24"/>
          <w:szCs w:val="24"/>
        </w:rPr>
        <w:t xml:space="preserve"> </w:t>
      </w:r>
    </w:p>
    <w:p w:rsidR="004D52C7" w:rsidRDefault="004D52C7" w:rsidP="000F4D17">
      <w:pPr>
        <w:spacing w:line="360" w:lineRule="auto"/>
        <w:jc w:val="both"/>
        <w:rPr>
          <w:rFonts w:ascii="Times New Roman" w:hAnsi="Times New Roman" w:cs="Times New Roman"/>
          <w:sz w:val="24"/>
          <w:szCs w:val="24"/>
        </w:rPr>
      </w:pPr>
      <w:r w:rsidRPr="00C60D86">
        <w:rPr>
          <w:rFonts w:ascii="Times New Roman" w:hAnsi="Times New Roman" w:cs="Times New Roman"/>
          <w:sz w:val="24"/>
          <w:szCs w:val="24"/>
        </w:rPr>
        <w:t xml:space="preserve">The organism isolated from the urine sample according to the frequency of occurrence was </w:t>
      </w:r>
      <w:r>
        <w:rPr>
          <w:rFonts w:ascii="Times New Roman" w:hAnsi="Times New Roman" w:cs="Times New Roman"/>
          <w:i/>
          <w:iCs/>
          <w:sz w:val="24"/>
          <w:szCs w:val="24"/>
        </w:rPr>
        <w:t xml:space="preserve">Escherichia </w:t>
      </w:r>
      <w:r w:rsidRPr="00C56234">
        <w:rPr>
          <w:rFonts w:ascii="Times New Roman" w:hAnsi="Times New Roman" w:cs="Times New Roman"/>
          <w:i/>
          <w:iCs/>
          <w:sz w:val="24"/>
          <w:szCs w:val="24"/>
        </w:rPr>
        <w:t>coli</w:t>
      </w:r>
      <w:r w:rsidRPr="00C60D86">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C56234">
        <w:rPr>
          <w:rFonts w:ascii="Times New Roman" w:hAnsi="Times New Roman" w:cs="Times New Roman"/>
          <w:i/>
          <w:iCs/>
          <w:sz w:val="24"/>
          <w:szCs w:val="24"/>
        </w:rPr>
        <w:t>Strepto</w:t>
      </w:r>
      <w:r>
        <w:rPr>
          <w:rFonts w:ascii="Times New Roman" w:hAnsi="Times New Roman" w:cs="Times New Roman"/>
          <w:i/>
          <w:iCs/>
          <w:sz w:val="24"/>
          <w:szCs w:val="24"/>
        </w:rPr>
        <w:t>coccus</w:t>
      </w:r>
      <w:r w:rsidRPr="00C56234">
        <w:rPr>
          <w:rFonts w:ascii="Times New Roman" w:hAnsi="Times New Roman" w:cs="Times New Roman"/>
          <w:i/>
          <w:iCs/>
          <w:sz w:val="24"/>
          <w:szCs w:val="24"/>
        </w:rPr>
        <w:t xml:space="preserve"> </w:t>
      </w:r>
      <w:proofErr w:type="spellStart"/>
      <w:r w:rsidRPr="00C56234">
        <w:rPr>
          <w:rFonts w:ascii="Times New Roman" w:hAnsi="Times New Roman" w:cs="Times New Roman"/>
          <w:i/>
          <w:iCs/>
          <w:sz w:val="24"/>
          <w:szCs w:val="24"/>
        </w:rPr>
        <w:t>pyogenes</w:t>
      </w:r>
      <w:proofErr w:type="spellEnd"/>
      <w:r w:rsidRPr="00C60D86">
        <w:rPr>
          <w:rFonts w:ascii="Times New Roman" w:hAnsi="Times New Roman" w:cs="Times New Roman"/>
          <w:sz w:val="24"/>
          <w:szCs w:val="24"/>
        </w:rPr>
        <w:t xml:space="preserve"> (19%), </w:t>
      </w:r>
      <w:proofErr w:type="spellStart"/>
      <w:r w:rsidRPr="00C56234">
        <w:rPr>
          <w:rFonts w:ascii="Times New Roman" w:hAnsi="Times New Roman" w:cs="Times New Roman"/>
          <w:i/>
          <w:iCs/>
          <w:sz w:val="24"/>
          <w:szCs w:val="24"/>
        </w:rPr>
        <w:t>Klebsiella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pneumoniae</w:t>
      </w:r>
      <w:proofErr w:type="spellEnd"/>
      <w:r w:rsidRPr="00C60D86">
        <w:rPr>
          <w:rFonts w:ascii="Times New Roman" w:hAnsi="Times New Roman" w:cs="Times New Roman"/>
          <w:sz w:val="24"/>
          <w:szCs w:val="24"/>
        </w:rPr>
        <w:t xml:space="preserve"> (15%),</w:t>
      </w:r>
      <w:r>
        <w:rPr>
          <w:rFonts w:ascii="Times New Roman" w:hAnsi="Times New Roman" w:cs="Times New Roman"/>
          <w:sz w:val="24"/>
          <w:szCs w:val="24"/>
        </w:rPr>
        <w:t xml:space="preserve"> Group B </w:t>
      </w:r>
      <w:r>
        <w:rPr>
          <w:rFonts w:ascii="Times New Roman" w:hAnsi="Times New Roman" w:cs="Times New Roman"/>
          <w:i/>
          <w:iCs/>
          <w:sz w:val="24"/>
          <w:szCs w:val="24"/>
        </w:rPr>
        <w:t>S</w:t>
      </w:r>
      <w:r w:rsidRPr="00C56234">
        <w:rPr>
          <w:rFonts w:ascii="Times New Roman" w:hAnsi="Times New Roman" w:cs="Times New Roman"/>
          <w:i/>
          <w:iCs/>
          <w:sz w:val="24"/>
          <w:szCs w:val="24"/>
        </w:rPr>
        <w:t>trepto</w:t>
      </w:r>
      <w:r>
        <w:rPr>
          <w:rFonts w:ascii="Times New Roman" w:hAnsi="Times New Roman" w:cs="Times New Roman"/>
          <w:i/>
          <w:iCs/>
          <w:sz w:val="24"/>
          <w:szCs w:val="24"/>
        </w:rPr>
        <w:t>coccus</w:t>
      </w:r>
      <w:r>
        <w:rPr>
          <w:rFonts w:ascii="Times New Roman" w:hAnsi="Times New Roman" w:cs="Times New Roman"/>
          <w:sz w:val="24"/>
          <w:szCs w:val="24"/>
        </w:rPr>
        <w:t xml:space="preserve"> (8%), Group A</w:t>
      </w:r>
      <w:r w:rsidRPr="00C60D86">
        <w:rPr>
          <w:rFonts w:ascii="Times New Roman" w:hAnsi="Times New Roman" w:cs="Times New Roman"/>
          <w:sz w:val="24"/>
          <w:szCs w:val="24"/>
        </w:rPr>
        <w:t xml:space="preserve"> </w:t>
      </w:r>
      <w:r>
        <w:rPr>
          <w:rFonts w:ascii="Times New Roman" w:hAnsi="Times New Roman" w:cs="Times New Roman"/>
          <w:i/>
          <w:iCs/>
          <w:sz w:val="24"/>
          <w:szCs w:val="24"/>
        </w:rPr>
        <w:t>S</w:t>
      </w:r>
      <w:r w:rsidRPr="00C56234">
        <w:rPr>
          <w:rFonts w:ascii="Times New Roman" w:hAnsi="Times New Roman" w:cs="Times New Roman"/>
          <w:i/>
          <w:iCs/>
          <w:sz w:val="24"/>
          <w:szCs w:val="24"/>
        </w:rPr>
        <w:t>trepto</w:t>
      </w:r>
      <w:r>
        <w:rPr>
          <w:rFonts w:ascii="Times New Roman" w:hAnsi="Times New Roman" w:cs="Times New Roman"/>
          <w:i/>
          <w:iCs/>
          <w:sz w:val="24"/>
          <w:szCs w:val="24"/>
        </w:rPr>
        <w:t xml:space="preserve">coccus </w:t>
      </w:r>
      <w:r>
        <w:rPr>
          <w:rFonts w:ascii="Times New Roman" w:hAnsi="Times New Roman" w:cs="Times New Roman"/>
          <w:sz w:val="24"/>
          <w:szCs w:val="24"/>
        </w:rPr>
        <w:t>and</w:t>
      </w:r>
      <w:r w:rsidRPr="00C60D86">
        <w:rPr>
          <w:rFonts w:ascii="Times New Roman" w:hAnsi="Times New Roman" w:cs="Times New Roman"/>
          <w:sz w:val="24"/>
          <w:szCs w:val="24"/>
        </w:rPr>
        <w:t xml:space="preserve"> </w:t>
      </w:r>
      <w:r>
        <w:rPr>
          <w:rFonts w:ascii="Times New Roman" w:hAnsi="Times New Roman" w:cs="Times New Roman"/>
          <w:i/>
          <w:iCs/>
          <w:sz w:val="24"/>
          <w:szCs w:val="24"/>
        </w:rPr>
        <w:t>P</w:t>
      </w:r>
      <w:r w:rsidRPr="00C56234">
        <w:rPr>
          <w:rFonts w:ascii="Times New Roman" w:hAnsi="Times New Roman" w:cs="Times New Roman"/>
          <w:i/>
          <w:iCs/>
          <w:sz w:val="24"/>
          <w:szCs w:val="24"/>
        </w:rPr>
        <w:t>roteus</w:t>
      </w:r>
      <w:r>
        <w:rPr>
          <w:rFonts w:ascii="Times New Roman" w:hAnsi="Times New Roman" w:cs="Times New Roman"/>
          <w:i/>
          <w:iCs/>
          <w:sz w:val="24"/>
          <w:szCs w:val="24"/>
        </w:rPr>
        <w:t xml:space="preserve"> mirabilis</w:t>
      </w:r>
      <w:r w:rsidRPr="00C56234">
        <w:rPr>
          <w:rFonts w:ascii="Times New Roman" w:hAnsi="Times New Roman" w:cs="Times New Roman"/>
          <w:i/>
          <w:iCs/>
          <w:sz w:val="24"/>
          <w:szCs w:val="24"/>
        </w:rPr>
        <w:t xml:space="preserve"> </w:t>
      </w:r>
      <w:r w:rsidRPr="00C60D86">
        <w:rPr>
          <w:rFonts w:ascii="Times New Roman" w:hAnsi="Times New Roman" w:cs="Times New Roman"/>
          <w:sz w:val="24"/>
          <w:szCs w:val="24"/>
        </w:rPr>
        <w:t>(4%) respectively</w:t>
      </w:r>
      <w:r>
        <w:rPr>
          <w:rFonts w:ascii="Times New Roman" w:hAnsi="Times New Roman" w:cs="Times New Roman"/>
          <w:sz w:val="24"/>
          <w:szCs w:val="24"/>
        </w:rPr>
        <w:t xml:space="preserve"> as summarized in table 3.</w:t>
      </w:r>
    </w:p>
    <w:tbl>
      <w:tblPr>
        <w:tblW w:w="0" w:type="auto"/>
        <w:tblInd w:w="-106" w:type="dxa"/>
        <w:tblLook w:val="00A0"/>
      </w:tblPr>
      <w:tblGrid>
        <w:gridCol w:w="4307"/>
        <w:gridCol w:w="4223"/>
      </w:tblGrid>
      <w:tr w:rsidR="004D52C7" w:rsidRPr="00BF6734">
        <w:tc>
          <w:tcPr>
            <w:tcW w:w="9350" w:type="dxa"/>
            <w:gridSpan w:val="2"/>
            <w:tcBorders>
              <w:bottom w:val="single" w:sz="4" w:space="0" w:color="auto"/>
            </w:tcBorders>
          </w:tcPr>
          <w:p w:rsidR="004D52C7" w:rsidRPr="00BF6734" w:rsidRDefault="004D52C7" w:rsidP="00BF6734">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Table 3. Bacterial Isolates (n=26)</w:t>
            </w:r>
          </w:p>
        </w:tc>
      </w:tr>
      <w:tr w:rsidR="004D52C7" w:rsidRPr="00BF6734">
        <w:tc>
          <w:tcPr>
            <w:tcW w:w="4675" w:type="dxa"/>
            <w:tcBorders>
              <w:top w:val="single" w:sz="4" w:space="0" w:color="auto"/>
              <w:bottom w:val="single" w:sz="4" w:space="0" w:color="auto"/>
            </w:tcBorders>
          </w:tcPr>
          <w:p w:rsidR="004D52C7" w:rsidRPr="00BF6734" w:rsidRDefault="004D52C7" w:rsidP="00BF6734">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Bacterial Isolates</w:t>
            </w:r>
          </w:p>
        </w:tc>
        <w:tc>
          <w:tcPr>
            <w:tcW w:w="4675" w:type="dxa"/>
            <w:tcBorders>
              <w:top w:val="single" w:sz="4" w:space="0" w:color="auto"/>
              <w:bottom w:val="single" w:sz="4" w:space="0" w:color="auto"/>
            </w:tcBorders>
          </w:tcPr>
          <w:p w:rsidR="004D52C7" w:rsidRPr="00BF6734" w:rsidRDefault="004D52C7" w:rsidP="00BF6734">
            <w:pPr>
              <w:spacing w:after="0" w:line="360" w:lineRule="auto"/>
              <w:jc w:val="center"/>
              <w:rPr>
                <w:rFonts w:ascii="Times New Roman" w:hAnsi="Times New Roman" w:cs="Times New Roman"/>
                <w:b/>
                <w:bCs/>
                <w:sz w:val="24"/>
                <w:szCs w:val="24"/>
              </w:rPr>
            </w:pPr>
            <w:proofErr w:type="gramStart"/>
            <w:r w:rsidRPr="00BF6734">
              <w:rPr>
                <w:rFonts w:ascii="Times New Roman" w:hAnsi="Times New Roman" w:cs="Times New Roman"/>
                <w:b/>
                <w:bCs/>
                <w:sz w:val="24"/>
                <w:szCs w:val="24"/>
              </w:rPr>
              <w:t>n(</w:t>
            </w:r>
            <w:proofErr w:type="gramEnd"/>
            <w:r w:rsidRPr="00BF6734">
              <w:rPr>
                <w:rFonts w:ascii="Times New Roman" w:hAnsi="Times New Roman" w:cs="Times New Roman"/>
                <w:b/>
                <w:bCs/>
                <w:sz w:val="24"/>
                <w:szCs w:val="24"/>
              </w:rPr>
              <w:t>%)</w:t>
            </w:r>
          </w:p>
        </w:tc>
      </w:tr>
      <w:tr w:rsidR="004D52C7" w:rsidRPr="00BF6734">
        <w:tc>
          <w:tcPr>
            <w:tcW w:w="4675" w:type="dxa"/>
            <w:tcBorders>
              <w:top w:val="single" w:sz="4" w:space="0" w:color="auto"/>
            </w:tcBorders>
          </w:tcPr>
          <w:p w:rsidR="004D52C7" w:rsidRPr="00BF6734" w:rsidRDefault="004D52C7" w:rsidP="00BF6734">
            <w:pPr>
              <w:spacing w:after="0" w:line="360" w:lineRule="auto"/>
              <w:rPr>
                <w:rFonts w:ascii="Times New Roman" w:hAnsi="Times New Roman" w:cs="Times New Roman"/>
                <w:i/>
                <w:iCs/>
                <w:sz w:val="24"/>
                <w:szCs w:val="24"/>
              </w:rPr>
            </w:pPr>
            <w:r w:rsidRPr="00BF6734">
              <w:rPr>
                <w:rFonts w:ascii="Times New Roman" w:hAnsi="Times New Roman" w:cs="Times New Roman"/>
                <w:i/>
                <w:iCs/>
                <w:sz w:val="24"/>
                <w:szCs w:val="24"/>
              </w:rPr>
              <w:t>Escherichia coli</w:t>
            </w:r>
          </w:p>
        </w:tc>
        <w:tc>
          <w:tcPr>
            <w:tcW w:w="4675" w:type="dxa"/>
            <w:tcBorders>
              <w:top w:val="single" w:sz="4" w:space="0" w:color="auto"/>
            </w:tcBorders>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13(50)</w:t>
            </w:r>
          </w:p>
        </w:tc>
      </w:tr>
      <w:tr w:rsidR="004D52C7" w:rsidRPr="00BF6734">
        <w:tc>
          <w:tcPr>
            <w:tcW w:w="4675" w:type="dxa"/>
          </w:tcPr>
          <w:p w:rsidR="004D52C7" w:rsidRPr="00BF6734" w:rsidRDefault="004D52C7" w:rsidP="00BF6734">
            <w:pPr>
              <w:spacing w:after="0" w:line="360" w:lineRule="auto"/>
              <w:rPr>
                <w:rFonts w:ascii="Times New Roman" w:hAnsi="Times New Roman" w:cs="Times New Roman"/>
                <w:i/>
                <w:iCs/>
                <w:sz w:val="24"/>
                <w:szCs w:val="24"/>
              </w:rPr>
            </w:pPr>
            <w:r w:rsidRPr="00BF6734">
              <w:rPr>
                <w:rFonts w:ascii="Times New Roman" w:hAnsi="Times New Roman" w:cs="Times New Roman"/>
                <w:i/>
                <w:iCs/>
                <w:sz w:val="24"/>
                <w:szCs w:val="24"/>
              </w:rPr>
              <w:t xml:space="preserve">Streptococcus </w:t>
            </w:r>
            <w:proofErr w:type="spellStart"/>
            <w:r w:rsidRPr="00BF6734">
              <w:rPr>
                <w:rFonts w:ascii="Times New Roman" w:hAnsi="Times New Roman" w:cs="Times New Roman"/>
                <w:i/>
                <w:iCs/>
                <w:sz w:val="24"/>
                <w:szCs w:val="24"/>
              </w:rPr>
              <w:t>pyogenes</w:t>
            </w:r>
            <w:proofErr w:type="spellEnd"/>
          </w:p>
        </w:tc>
        <w:tc>
          <w:tcPr>
            <w:tcW w:w="4675" w:type="dxa"/>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5(19)</w:t>
            </w:r>
          </w:p>
        </w:tc>
      </w:tr>
      <w:tr w:rsidR="004D52C7" w:rsidRPr="00BF6734">
        <w:tc>
          <w:tcPr>
            <w:tcW w:w="4675" w:type="dxa"/>
          </w:tcPr>
          <w:p w:rsidR="004D52C7" w:rsidRPr="00BF6734" w:rsidRDefault="004D52C7" w:rsidP="00BF6734">
            <w:pPr>
              <w:spacing w:after="0" w:line="360" w:lineRule="auto"/>
              <w:rPr>
                <w:rFonts w:ascii="Times New Roman" w:hAnsi="Times New Roman" w:cs="Times New Roman"/>
                <w:i/>
                <w:iCs/>
                <w:sz w:val="24"/>
                <w:szCs w:val="24"/>
              </w:rPr>
            </w:pPr>
            <w:proofErr w:type="spellStart"/>
            <w:r w:rsidRPr="00BF6734">
              <w:rPr>
                <w:rFonts w:ascii="Times New Roman" w:hAnsi="Times New Roman" w:cs="Times New Roman"/>
                <w:i/>
                <w:iCs/>
                <w:sz w:val="24"/>
                <w:szCs w:val="24"/>
              </w:rPr>
              <w:t>Klebsiella</w:t>
            </w:r>
            <w:proofErr w:type="spellEnd"/>
            <w:r w:rsidRPr="00BF6734">
              <w:rPr>
                <w:rFonts w:ascii="Times New Roman" w:hAnsi="Times New Roman" w:cs="Times New Roman"/>
                <w:i/>
                <w:iCs/>
                <w:sz w:val="24"/>
                <w:szCs w:val="24"/>
              </w:rPr>
              <w:t xml:space="preserve"> </w:t>
            </w:r>
            <w:proofErr w:type="spellStart"/>
            <w:r w:rsidRPr="00BF6734">
              <w:rPr>
                <w:rFonts w:ascii="Times New Roman" w:hAnsi="Times New Roman" w:cs="Times New Roman"/>
                <w:i/>
                <w:iCs/>
                <w:sz w:val="24"/>
                <w:szCs w:val="24"/>
              </w:rPr>
              <w:t>pneumoniae</w:t>
            </w:r>
            <w:proofErr w:type="spellEnd"/>
          </w:p>
        </w:tc>
        <w:tc>
          <w:tcPr>
            <w:tcW w:w="4675" w:type="dxa"/>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4(15)</w:t>
            </w:r>
          </w:p>
        </w:tc>
      </w:tr>
      <w:tr w:rsidR="004D52C7" w:rsidRPr="00BF6734">
        <w:tc>
          <w:tcPr>
            <w:tcW w:w="4675" w:type="dxa"/>
          </w:tcPr>
          <w:p w:rsidR="004D52C7" w:rsidRPr="00BF6734" w:rsidRDefault="004D52C7" w:rsidP="00BF6734">
            <w:pPr>
              <w:spacing w:after="0" w:line="360" w:lineRule="auto"/>
              <w:rPr>
                <w:rFonts w:ascii="Times New Roman" w:hAnsi="Times New Roman" w:cs="Times New Roman"/>
                <w:i/>
                <w:iCs/>
                <w:sz w:val="24"/>
                <w:szCs w:val="24"/>
              </w:rPr>
            </w:pPr>
            <w:r w:rsidRPr="00BF6734">
              <w:rPr>
                <w:rFonts w:ascii="Times New Roman" w:hAnsi="Times New Roman" w:cs="Times New Roman"/>
                <w:sz w:val="24"/>
                <w:szCs w:val="24"/>
              </w:rPr>
              <w:t xml:space="preserve">Group B </w:t>
            </w:r>
            <w:r w:rsidRPr="00BF6734">
              <w:rPr>
                <w:rFonts w:ascii="Times New Roman" w:hAnsi="Times New Roman" w:cs="Times New Roman"/>
                <w:i/>
                <w:iCs/>
                <w:sz w:val="24"/>
                <w:szCs w:val="24"/>
              </w:rPr>
              <w:t xml:space="preserve">Streptococcus </w:t>
            </w:r>
          </w:p>
        </w:tc>
        <w:tc>
          <w:tcPr>
            <w:tcW w:w="4675" w:type="dxa"/>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2(8)</w:t>
            </w:r>
          </w:p>
        </w:tc>
      </w:tr>
      <w:tr w:rsidR="004D52C7" w:rsidRPr="00BF6734">
        <w:tc>
          <w:tcPr>
            <w:tcW w:w="4675" w:type="dxa"/>
          </w:tcPr>
          <w:p w:rsidR="004D52C7" w:rsidRPr="00BF6734" w:rsidRDefault="004D52C7" w:rsidP="00BF6734">
            <w:pPr>
              <w:spacing w:after="0" w:line="360" w:lineRule="auto"/>
              <w:rPr>
                <w:rFonts w:ascii="Times New Roman" w:hAnsi="Times New Roman" w:cs="Times New Roman"/>
                <w:i/>
                <w:iCs/>
                <w:sz w:val="24"/>
                <w:szCs w:val="24"/>
              </w:rPr>
            </w:pPr>
            <w:r w:rsidRPr="00BF6734">
              <w:rPr>
                <w:rFonts w:ascii="Times New Roman" w:hAnsi="Times New Roman" w:cs="Times New Roman"/>
                <w:sz w:val="24"/>
                <w:szCs w:val="24"/>
              </w:rPr>
              <w:t xml:space="preserve">Group A </w:t>
            </w:r>
            <w:r w:rsidRPr="00BF6734">
              <w:rPr>
                <w:rFonts w:ascii="Times New Roman" w:hAnsi="Times New Roman" w:cs="Times New Roman"/>
                <w:i/>
                <w:iCs/>
                <w:sz w:val="24"/>
                <w:szCs w:val="24"/>
              </w:rPr>
              <w:t>Streptococcus</w:t>
            </w:r>
          </w:p>
        </w:tc>
        <w:tc>
          <w:tcPr>
            <w:tcW w:w="4675" w:type="dxa"/>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1(4)</w:t>
            </w:r>
          </w:p>
        </w:tc>
      </w:tr>
      <w:tr w:rsidR="004D52C7" w:rsidRPr="00BF6734">
        <w:tc>
          <w:tcPr>
            <w:tcW w:w="4675" w:type="dxa"/>
            <w:tcBorders>
              <w:bottom w:val="single" w:sz="4" w:space="0" w:color="auto"/>
            </w:tcBorders>
          </w:tcPr>
          <w:p w:rsidR="004D52C7" w:rsidRPr="00BF6734" w:rsidRDefault="004D52C7" w:rsidP="00BF6734">
            <w:pPr>
              <w:spacing w:after="0" w:line="360" w:lineRule="auto"/>
              <w:rPr>
                <w:rFonts w:ascii="Times New Roman" w:hAnsi="Times New Roman" w:cs="Times New Roman"/>
                <w:i/>
                <w:iCs/>
                <w:sz w:val="24"/>
                <w:szCs w:val="24"/>
              </w:rPr>
            </w:pPr>
            <w:r w:rsidRPr="00BF6734">
              <w:rPr>
                <w:rFonts w:ascii="Times New Roman" w:hAnsi="Times New Roman" w:cs="Times New Roman"/>
                <w:i/>
                <w:iCs/>
                <w:sz w:val="24"/>
                <w:szCs w:val="24"/>
              </w:rPr>
              <w:t>Proteus mirabilis</w:t>
            </w:r>
          </w:p>
        </w:tc>
        <w:tc>
          <w:tcPr>
            <w:tcW w:w="4675" w:type="dxa"/>
            <w:tcBorders>
              <w:bottom w:val="single" w:sz="4" w:space="0" w:color="auto"/>
            </w:tcBorders>
          </w:tcPr>
          <w:p w:rsidR="004D52C7" w:rsidRPr="00BF6734" w:rsidRDefault="004D52C7" w:rsidP="00BF6734">
            <w:pPr>
              <w:spacing w:after="0" w:line="360" w:lineRule="auto"/>
              <w:jc w:val="center"/>
              <w:rPr>
                <w:rFonts w:ascii="Times New Roman" w:hAnsi="Times New Roman" w:cs="Times New Roman"/>
                <w:sz w:val="24"/>
                <w:szCs w:val="24"/>
              </w:rPr>
            </w:pPr>
            <w:r w:rsidRPr="00BF6734">
              <w:rPr>
                <w:rFonts w:ascii="Times New Roman" w:hAnsi="Times New Roman" w:cs="Times New Roman"/>
                <w:sz w:val="24"/>
                <w:szCs w:val="24"/>
              </w:rPr>
              <w:t>1(4)</w:t>
            </w:r>
          </w:p>
        </w:tc>
      </w:tr>
    </w:tbl>
    <w:p w:rsidR="004D52C7" w:rsidRDefault="004D52C7" w:rsidP="00CD0560">
      <w:pPr>
        <w:spacing w:line="360" w:lineRule="auto"/>
        <w:rPr>
          <w:rFonts w:ascii="Times New Roman" w:hAnsi="Times New Roman" w:cs="Times New Roman"/>
          <w:sz w:val="24"/>
          <w:szCs w:val="24"/>
        </w:rPr>
      </w:pPr>
    </w:p>
    <w:p w:rsidR="004D52C7" w:rsidRPr="00DF30B9" w:rsidRDefault="004D52C7" w:rsidP="00DF30B9">
      <w:pPr>
        <w:pStyle w:val="Heading1"/>
        <w:rPr>
          <w:rFonts w:ascii="Times New Roman" w:hAnsi="Times New Roman" w:cs="Times New Roman"/>
          <w:sz w:val="24"/>
          <w:szCs w:val="24"/>
        </w:rPr>
      </w:pPr>
      <w:r>
        <w:rPr>
          <w:rFonts w:cs="Times New Roman"/>
        </w:rPr>
        <w:br w:type="page"/>
      </w:r>
      <w:bookmarkStart w:id="75" w:name="_Toc486402780"/>
      <w:r w:rsidRPr="00DF30B9">
        <w:rPr>
          <w:rFonts w:ascii="Times New Roman" w:hAnsi="Times New Roman" w:cs="Times New Roman"/>
          <w:sz w:val="24"/>
          <w:szCs w:val="24"/>
        </w:rPr>
        <w:lastRenderedPageBreak/>
        <w:t>4.4: Antibiotic sensitivity patterns for gram Negative Isolates</w:t>
      </w:r>
      <w:bookmarkEnd w:id="75"/>
    </w:p>
    <w:p w:rsidR="004D52C7" w:rsidRPr="004C5E5C" w:rsidRDefault="004D52C7" w:rsidP="004C5E5C">
      <w:pPr>
        <w:spacing w:before="240" w:line="360" w:lineRule="auto"/>
        <w:jc w:val="both"/>
        <w:rPr>
          <w:rFonts w:ascii="Times New Roman" w:hAnsi="Times New Roman" w:cs="Times New Roman"/>
          <w:color w:val="000000"/>
          <w:sz w:val="24"/>
          <w:szCs w:val="24"/>
        </w:rPr>
      </w:pPr>
      <w:r w:rsidRPr="004C5E5C">
        <w:rPr>
          <w:rFonts w:ascii="Times New Roman" w:hAnsi="Times New Roman" w:cs="Times New Roman"/>
          <w:color w:val="000000"/>
          <w:sz w:val="24"/>
          <w:szCs w:val="24"/>
        </w:rPr>
        <w:t xml:space="preserve">Antibiotic susceptibility testing was performed for all isolates. Antibiotic sensitivity was highest for </w:t>
      </w:r>
      <w:proofErr w:type="spellStart"/>
      <w:r w:rsidRPr="004C5E5C">
        <w:rPr>
          <w:rFonts w:ascii="Times New Roman" w:hAnsi="Times New Roman" w:cs="Times New Roman"/>
          <w:color w:val="000000"/>
          <w:sz w:val="24"/>
          <w:szCs w:val="24"/>
        </w:rPr>
        <w:t>ceftriaxone</w:t>
      </w:r>
      <w:proofErr w:type="spellEnd"/>
      <w:r w:rsidRPr="004C5E5C">
        <w:rPr>
          <w:rFonts w:ascii="Times New Roman" w:hAnsi="Times New Roman" w:cs="Times New Roman"/>
          <w:color w:val="000000"/>
          <w:sz w:val="24"/>
          <w:szCs w:val="24"/>
        </w:rPr>
        <w:t xml:space="preserve"> and least for </w:t>
      </w:r>
      <w:proofErr w:type="spellStart"/>
      <w:r w:rsidRPr="004C5E5C">
        <w:rPr>
          <w:rFonts w:ascii="Times New Roman" w:hAnsi="Times New Roman" w:cs="Times New Roman"/>
          <w:color w:val="000000"/>
          <w:sz w:val="24"/>
          <w:szCs w:val="24"/>
        </w:rPr>
        <w:t>ampicillin</w:t>
      </w:r>
      <w:proofErr w:type="spellEnd"/>
      <w:r w:rsidRPr="004C5E5C">
        <w:rPr>
          <w:rFonts w:ascii="Times New Roman" w:hAnsi="Times New Roman" w:cs="Times New Roman"/>
          <w:color w:val="000000"/>
          <w:sz w:val="24"/>
          <w:szCs w:val="24"/>
        </w:rPr>
        <w:t>.</w:t>
      </w:r>
    </w:p>
    <w:p w:rsidR="004D52C7" w:rsidRPr="004C5E5C" w:rsidRDefault="004D52C7" w:rsidP="004C5E5C">
      <w:pPr>
        <w:spacing w:line="360" w:lineRule="auto"/>
        <w:jc w:val="both"/>
        <w:rPr>
          <w:rFonts w:ascii="Times New Roman" w:hAnsi="Times New Roman" w:cs="Times New Roman"/>
          <w:color w:val="000000"/>
          <w:sz w:val="24"/>
          <w:szCs w:val="24"/>
        </w:rPr>
      </w:pPr>
      <w:r w:rsidRPr="004C5E5C">
        <w:rPr>
          <w:rFonts w:ascii="Times New Roman" w:hAnsi="Times New Roman" w:cs="Times New Roman"/>
          <w:i/>
          <w:iCs/>
          <w:color w:val="000000"/>
          <w:sz w:val="24"/>
          <w:szCs w:val="24"/>
        </w:rPr>
        <w:t>Escherichia coli</w:t>
      </w:r>
      <w:r w:rsidRPr="004C5E5C">
        <w:rPr>
          <w:rFonts w:ascii="Times New Roman" w:hAnsi="Times New Roman" w:cs="Times New Roman"/>
          <w:color w:val="000000"/>
          <w:sz w:val="24"/>
          <w:szCs w:val="24"/>
        </w:rPr>
        <w:t xml:space="preserve"> </w:t>
      </w:r>
      <w:proofErr w:type="gramStart"/>
      <w:r w:rsidRPr="004C5E5C">
        <w:rPr>
          <w:rFonts w:ascii="Times New Roman" w:hAnsi="Times New Roman" w:cs="Times New Roman"/>
          <w:color w:val="000000"/>
          <w:sz w:val="24"/>
          <w:szCs w:val="24"/>
        </w:rPr>
        <w:t>was</w:t>
      </w:r>
      <w:proofErr w:type="gramEnd"/>
      <w:r w:rsidRPr="004C5E5C">
        <w:rPr>
          <w:rFonts w:ascii="Times New Roman" w:hAnsi="Times New Roman" w:cs="Times New Roman"/>
          <w:color w:val="000000"/>
          <w:sz w:val="24"/>
          <w:szCs w:val="24"/>
        </w:rPr>
        <w:t xml:space="preserve"> highly sensitive to </w:t>
      </w:r>
      <w:proofErr w:type="spellStart"/>
      <w:r w:rsidRPr="004C5E5C">
        <w:rPr>
          <w:rFonts w:ascii="Times New Roman" w:hAnsi="Times New Roman" w:cs="Times New Roman"/>
          <w:color w:val="000000"/>
          <w:sz w:val="24"/>
          <w:szCs w:val="24"/>
        </w:rPr>
        <w:t>ceftriaxone</w:t>
      </w:r>
      <w:proofErr w:type="spellEnd"/>
      <w:r w:rsidRPr="004C5E5C">
        <w:rPr>
          <w:rFonts w:ascii="Times New Roman" w:hAnsi="Times New Roman" w:cs="Times New Roman"/>
          <w:color w:val="000000"/>
          <w:sz w:val="24"/>
          <w:szCs w:val="24"/>
        </w:rPr>
        <w:t xml:space="preserve"> that is 100%, followed by </w:t>
      </w:r>
      <w:proofErr w:type="spellStart"/>
      <w:r w:rsidRPr="004C5E5C">
        <w:rPr>
          <w:rFonts w:ascii="Times New Roman" w:hAnsi="Times New Roman" w:cs="Times New Roman"/>
          <w:color w:val="000000"/>
          <w:sz w:val="24"/>
          <w:szCs w:val="24"/>
        </w:rPr>
        <w:t>gentamycin</w:t>
      </w:r>
      <w:proofErr w:type="spellEnd"/>
      <w:r w:rsidRPr="004C5E5C">
        <w:rPr>
          <w:rFonts w:ascii="Times New Roman" w:hAnsi="Times New Roman" w:cs="Times New Roman"/>
          <w:color w:val="000000"/>
          <w:sz w:val="24"/>
          <w:szCs w:val="24"/>
        </w:rPr>
        <w:t xml:space="preserve"> 75% and it was less sensitive to </w:t>
      </w:r>
      <w:proofErr w:type="spellStart"/>
      <w:r w:rsidRPr="004C5E5C">
        <w:rPr>
          <w:rFonts w:ascii="Times New Roman" w:hAnsi="Times New Roman" w:cs="Times New Roman"/>
          <w:color w:val="000000"/>
          <w:sz w:val="24"/>
          <w:szCs w:val="24"/>
        </w:rPr>
        <w:t>Ampicillin</w:t>
      </w:r>
      <w:proofErr w:type="spellEnd"/>
      <w:r w:rsidRPr="004C5E5C">
        <w:rPr>
          <w:rFonts w:ascii="Times New Roman" w:hAnsi="Times New Roman" w:cs="Times New Roman"/>
          <w:color w:val="000000"/>
          <w:sz w:val="24"/>
          <w:szCs w:val="24"/>
        </w:rPr>
        <w:t xml:space="preserve"> which was 15%. </w:t>
      </w:r>
      <w:proofErr w:type="spellStart"/>
      <w:r w:rsidRPr="004C5E5C">
        <w:rPr>
          <w:rFonts w:ascii="Times New Roman" w:hAnsi="Times New Roman" w:cs="Times New Roman"/>
          <w:i/>
          <w:iCs/>
          <w:color w:val="000000"/>
          <w:sz w:val="24"/>
          <w:szCs w:val="24"/>
        </w:rPr>
        <w:t>Klebsella</w:t>
      </w:r>
      <w:proofErr w:type="spellEnd"/>
      <w:r w:rsidRPr="004C5E5C">
        <w:rPr>
          <w:rFonts w:ascii="Times New Roman" w:hAnsi="Times New Roman" w:cs="Times New Roman"/>
          <w:i/>
          <w:iCs/>
          <w:color w:val="000000"/>
          <w:sz w:val="24"/>
          <w:szCs w:val="24"/>
        </w:rPr>
        <w:t xml:space="preserve"> </w:t>
      </w:r>
      <w:proofErr w:type="spellStart"/>
      <w:r w:rsidRPr="004C5E5C">
        <w:rPr>
          <w:rFonts w:ascii="Times New Roman" w:hAnsi="Times New Roman" w:cs="Times New Roman"/>
          <w:i/>
          <w:iCs/>
          <w:color w:val="000000"/>
          <w:sz w:val="24"/>
          <w:szCs w:val="24"/>
        </w:rPr>
        <w:t>pneumoniae</w:t>
      </w:r>
      <w:proofErr w:type="spellEnd"/>
      <w:r w:rsidRPr="004C5E5C">
        <w:rPr>
          <w:rFonts w:ascii="Times New Roman" w:hAnsi="Times New Roman" w:cs="Times New Roman"/>
          <w:color w:val="000000"/>
          <w:sz w:val="24"/>
          <w:szCs w:val="24"/>
        </w:rPr>
        <w:t xml:space="preserve"> was not sensitive to </w:t>
      </w:r>
      <w:proofErr w:type="spellStart"/>
      <w:r w:rsidRPr="004C5E5C">
        <w:rPr>
          <w:rFonts w:ascii="Times New Roman" w:hAnsi="Times New Roman" w:cs="Times New Roman"/>
          <w:color w:val="000000"/>
          <w:sz w:val="24"/>
          <w:szCs w:val="24"/>
        </w:rPr>
        <w:t>Ampicillin</w:t>
      </w:r>
      <w:proofErr w:type="spellEnd"/>
      <w:r w:rsidRPr="004C5E5C">
        <w:rPr>
          <w:rFonts w:ascii="Times New Roman" w:hAnsi="Times New Roman" w:cs="Times New Roman"/>
          <w:color w:val="000000"/>
          <w:sz w:val="24"/>
          <w:szCs w:val="24"/>
        </w:rPr>
        <w:t xml:space="preserve"> however this organism had a sensitivity of 75% for </w:t>
      </w:r>
      <w:proofErr w:type="spellStart"/>
      <w:r w:rsidRPr="004C5E5C">
        <w:rPr>
          <w:rFonts w:ascii="Times New Roman" w:hAnsi="Times New Roman" w:cs="Times New Roman"/>
          <w:color w:val="000000"/>
          <w:sz w:val="24"/>
          <w:szCs w:val="24"/>
        </w:rPr>
        <w:t>ceftriaxone</w:t>
      </w:r>
      <w:proofErr w:type="spellEnd"/>
      <w:r w:rsidRPr="004C5E5C">
        <w:rPr>
          <w:rFonts w:ascii="Times New Roman" w:hAnsi="Times New Roman" w:cs="Times New Roman"/>
          <w:color w:val="000000"/>
          <w:sz w:val="24"/>
          <w:szCs w:val="24"/>
        </w:rPr>
        <w:t xml:space="preserve">, </w:t>
      </w:r>
      <w:proofErr w:type="spellStart"/>
      <w:r w:rsidRPr="004C5E5C">
        <w:rPr>
          <w:rFonts w:ascii="Times New Roman" w:hAnsi="Times New Roman" w:cs="Times New Roman"/>
          <w:color w:val="000000"/>
          <w:sz w:val="24"/>
          <w:szCs w:val="24"/>
        </w:rPr>
        <w:t>gentamycin</w:t>
      </w:r>
      <w:proofErr w:type="spellEnd"/>
      <w:r w:rsidRPr="004C5E5C">
        <w:rPr>
          <w:rFonts w:ascii="Times New Roman" w:hAnsi="Times New Roman" w:cs="Times New Roman"/>
          <w:color w:val="000000"/>
          <w:sz w:val="24"/>
          <w:szCs w:val="24"/>
        </w:rPr>
        <w:t xml:space="preserve"> and </w:t>
      </w:r>
      <w:proofErr w:type="spellStart"/>
      <w:r w:rsidRPr="004C5E5C">
        <w:rPr>
          <w:rFonts w:ascii="Times New Roman" w:hAnsi="Times New Roman" w:cs="Times New Roman"/>
          <w:color w:val="000000"/>
          <w:sz w:val="24"/>
          <w:szCs w:val="24"/>
        </w:rPr>
        <w:t>Nitrofurantoin</w:t>
      </w:r>
      <w:proofErr w:type="spellEnd"/>
      <w:r w:rsidRPr="004C5E5C">
        <w:rPr>
          <w:rFonts w:ascii="Times New Roman" w:hAnsi="Times New Roman" w:cs="Times New Roman"/>
          <w:color w:val="000000"/>
          <w:sz w:val="24"/>
          <w:szCs w:val="24"/>
        </w:rPr>
        <w:t xml:space="preserve">. </w:t>
      </w:r>
      <w:r w:rsidRPr="004C5E5C">
        <w:rPr>
          <w:rFonts w:ascii="Times New Roman" w:hAnsi="Times New Roman" w:cs="Times New Roman"/>
          <w:i/>
          <w:iCs/>
          <w:color w:val="000000"/>
          <w:sz w:val="24"/>
          <w:szCs w:val="24"/>
        </w:rPr>
        <w:t>Proteus mirabilis</w:t>
      </w:r>
      <w:r w:rsidRPr="004C5E5C">
        <w:rPr>
          <w:rFonts w:ascii="Times New Roman" w:hAnsi="Times New Roman" w:cs="Times New Roman"/>
          <w:color w:val="000000"/>
          <w:sz w:val="24"/>
          <w:szCs w:val="24"/>
        </w:rPr>
        <w:t xml:space="preserve"> was less sensitive to </w:t>
      </w:r>
      <w:proofErr w:type="spellStart"/>
      <w:r w:rsidRPr="004C5E5C">
        <w:rPr>
          <w:rFonts w:ascii="Times New Roman" w:hAnsi="Times New Roman" w:cs="Times New Roman"/>
          <w:color w:val="000000"/>
          <w:sz w:val="24"/>
          <w:szCs w:val="24"/>
        </w:rPr>
        <w:t>ampicillin</w:t>
      </w:r>
      <w:proofErr w:type="spellEnd"/>
      <w:r w:rsidRPr="004C5E5C">
        <w:rPr>
          <w:rFonts w:ascii="Times New Roman" w:hAnsi="Times New Roman" w:cs="Times New Roman"/>
          <w:color w:val="000000"/>
          <w:sz w:val="24"/>
          <w:szCs w:val="24"/>
        </w:rPr>
        <w:t xml:space="preserve"> as well as for </w:t>
      </w:r>
      <w:proofErr w:type="spellStart"/>
      <w:r w:rsidRPr="004C5E5C">
        <w:rPr>
          <w:rFonts w:ascii="Times New Roman" w:hAnsi="Times New Roman" w:cs="Times New Roman"/>
          <w:color w:val="000000"/>
          <w:sz w:val="24"/>
          <w:szCs w:val="24"/>
        </w:rPr>
        <w:t>nitrofurantoin</w:t>
      </w:r>
      <w:proofErr w:type="spellEnd"/>
      <w:r w:rsidRPr="004C5E5C">
        <w:rPr>
          <w:rFonts w:ascii="Times New Roman" w:hAnsi="Times New Roman" w:cs="Times New Roman"/>
          <w:color w:val="000000"/>
          <w:sz w:val="24"/>
          <w:szCs w:val="24"/>
        </w:rPr>
        <w:t xml:space="preserve"> however highly sensitive to </w:t>
      </w:r>
      <w:proofErr w:type="spellStart"/>
      <w:r w:rsidRPr="004C5E5C">
        <w:rPr>
          <w:rFonts w:ascii="Times New Roman" w:hAnsi="Times New Roman" w:cs="Times New Roman"/>
          <w:color w:val="000000"/>
          <w:sz w:val="24"/>
          <w:szCs w:val="24"/>
        </w:rPr>
        <w:t>ceftriaxone</w:t>
      </w:r>
      <w:proofErr w:type="spellEnd"/>
      <w:r w:rsidRPr="004C5E5C">
        <w:rPr>
          <w:rFonts w:ascii="Times New Roman" w:hAnsi="Times New Roman" w:cs="Times New Roman"/>
          <w:color w:val="000000"/>
          <w:sz w:val="24"/>
          <w:szCs w:val="24"/>
        </w:rPr>
        <w:t xml:space="preserve"> and </w:t>
      </w:r>
      <w:proofErr w:type="spellStart"/>
      <w:r w:rsidRPr="004C5E5C">
        <w:rPr>
          <w:rFonts w:ascii="Times New Roman" w:hAnsi="Times New Roman" w:cs="Times New Roman"/>
          <w:color w:val="000000"/>
          <w:sz w:val="24"/>
          <w:szCs w:val="24"/>
        </w:rPr>
        <w:t>gentamycin</w:t>
      </w:r>
      <w:proofErr w:type="spellEnd"/>
      <w:r w:rsidRPr="004C5E5C">
        <w:rPr>
          <w:rFonts w:ascii="Times New Roman" w:hAnsi="Times New Roman" w:cs="Times New Roman"/>
          <w:color w:val="000000"/>
          <w:sz w:val="24"/>
          <w:szCs w:val="24"/>
        </w:rPr>
        <w:t>. See table 4.</w:t>
      </w:r>
    </w:p>
    <w:tbl>
      <w:tblPr>
        <w:tblW w:w="0" w:type="auto"/>
        <w:tblInd w:w="-106" w:type="dxa"/>
        <w:tblLook w:val="00A0"/>
      </w:tblPr>
      <w:tblGrid>
        <w:gridCol w:w="1456"/>
        <w:gridCol w:w="1387"/>
        <w:gridCol w:w="1630"/>
        <w:gridCol w:w="1325"/>
        <w:gridCol w:w="1429"/>
        <w:gridCol w:w="1303"/>
      </w:tblGrid>
      <w:tr w:rsidR="004D52C7" w:rsidRPr="00BF6734">
        <w:tc>
          <w:tcPr>
            <w:tcW w:w="9360" w:type="dxa"/>
            <w:gridSpan w:val="6"/>
          </w:tcPr>
          <w:p w:rsidR="004D52C7" w:rsidRPr="00BF6734" w:rsidRDefault="004D52C7"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Table 4</w:t>
            </w:r>
            <w:r w:rsidRPr="00AF314F">
              <w:rPr>
                <w:rFonts w:ascii="Times New Roman" w:hAnsi="Times New Roman" w:cs="Times New Roman"/>
                <w:b/>
                <w:bCs/>
                <w:sz w:val="24"/>
                <w:szCs w:val="24"/>
              </w:rPr>
              <w:t>: Rate of sensitivity to antibiotic among Gram negative bacteria</w:t>
            </w:r>
          </w:p>
        </w:tc>
      </w:tr>
      <w:tr w:rsidR="004D52C7" w:rsidRPr="00BF6734">
        <w:tc>
          <w:tcPr>
            <w:tcW w:w="1513" w:type="dxa"/>
            <w:tcBorders>
              <w:top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 xml:space="preserve">Organisms </w:t>
            </w:r>
          </w:p>
        </w:tc>
        <w:tc>
          <w:tcPr>
            <w:tcW w:w="7847" w:type="dxa"/>
            <w:gridSpan w:val="5"/>
            <w:tcBorders>
              <w:top w:val="single" w:sz="4" w:space="0" w:color="auto"/>
            </w:tcBorders>
          </w:tcPr>
          <w:p w:rsidR="004D52C7" w:rsidRPr="00BF6734" w:rsidRDefault="004D52C7" w:rsidP="00CD0560">
            <w:pPr>
              <w:spacing w:after="0" w:line="360" w:lineRule="auto"/>
              <w:jc w:val="center"/>
              <w:rPr>
                <w:rFonts w:ascii="Times New Roman" w:hAnsi="Times New Roman" w:cs="Times New Roman"/>
                <w:b/>
                <w:bCs/>
                <w:sz w:val="24"/>
                <w:szCs w:val="24"/>
              </w:rPr>
            </w:pPr>
            <w:r w:rsidRPr="00BF6734">
              <w:rPr>
                <w:rFonts w:ascii="Times New Roman" w:hAnsi="Times New Roman" w:cs="Times New Roman"/>
                <w:b/>
                <w:bCs/>
                <w:sz w:val="24"/>
                <w:szCs w:val="24"/>
              </w:rPr>
              <w:t>Drugs</w:t>
            </w:r>
          </w:p>
        </w:tc>
      </w:tr>
      <w:tr w:rsidR="004D52C7" w:rsidRPr="00BF6734">
        <w:tc>
          <w:tcPr>
            <w:tcW w:w="1513" w:type="dxa"/>
            <w:tcBorders>
              <w:bottom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p>
        </w:tc>
        <w:tc>
          <w:tcPr>
            <w:tcW w:w="1537"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Ceftriaxone</w:t>
            </w:r>
            <w:proofErr w:type="spellEnd"/>
          </w:p>
        </w:tc>
        <w:tc>
          <w:tcPr>
            <w:tcW w:w="1736"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Nitrofurantoin</w:t>
            </w:r>
            <w:proofErr w:type="spellEnd"/>
          </w:p>
        </w:tc>
        <w:tc>
          <w:tcPr>
            <w:tcW w:w="1495"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Amoxiclav</w:t>
            </w:r>
            <w:proofErr w:type="spellEnd"/>
          </w:p>
        </w:tc>
        <w:tc>
          <w:tcPr>
            <w:tcW w:w="1589"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Gentamycin</w:t>
            </w:r>
            <w:proofErr w:type="spellEnd"/>
          </w:p>
        </w:tc>
        <w:tc>
          <w:tcPr>
            <w:tcW w:w="1490"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Ampicillin</w:t>
            </w:r>
            <w:proofErr w:type="spellEnd"/>
          </w:p>
        </w:tc>
      </w:tr>
      <w:tr w:rsidR="004D52C7" w:rsidRPr="00BF6734">
        <w:tc>
          <w:tcPr>
            <w:tcW w:w="1513" w:type="dxa"/>
            <w:tcBorders>
              <w:top w:val="single" w:sz="4" w:space="0" w:color="auto"/>
            </w:tcBorders>
          </w:tcPr>
          <w:p w:rsidR="004D52C7" w:rsidRPr="00BF6734" w:rsidRDefault="004D52C7" w:rsidP="00CD0560">
            <w:pPr>
              <w:spacing w:after="0" w:line="360" w:lineRule="auto"/>
              <w:rPr>
                <w:rFonts w:ascii="Times New Roman" w:hAnsi="Times New Roman" w:cs="Times New Roman"/>
                <w:b/>
                <w:bCs/>
                <w:i/>
                <w:iCs/>
                <w:sz w:val="24"/>
                <w:szCs w:val="24"/>
              </w:rPr>
            </w:pPr>
            <w:r w:rsidRPr="00BF6734">
              <w:rPr>
                <w:rFonts w:ascii="Times New Roman" w:hAnsi="Times New Roman" w:cs="Times New Roman"/>
                <w:b/>
                <w:bCs/>
                <w:i/>
                <w:iCs/>
                <w:sz w:val="24"/>
                <w:szCs w:val="24"/>
              </w:rPr>
              <w:t>Escherichia coli</w:t>
            </w:r>
          </w:p>
          <w:p w:rsidR="004D52C7" w:rsidRPr="00BF6734" w:rsidRDefault="004D52C7" w:rsidP="00CD0560">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 xml:space="preserve"> </w:t>
            </w:r>
            <w:r w:rsidR="00E275CA">
              <w:rPr>
                <w:rFonts w:ascii="Times New Roman" w:hAnsi="Times New Roman" w:cs="Times New Roman"/>
                <w:b/>
                <w:bCs/>
                <w:sz w:val="24"/>
                <w:szCs w:val="24"/>
              </w:rPr>
              <w:t>(</w:t>
            </w:r>
            <w:r w:rsidRPr="00BF6734">
              <w:rPr>
                <w:rFonts w:ascii="Times New Roman" w:hAnsi="Times New Roman" w:cs="Times New Roman"/>
                <w:b/>
                <w:bCs/>
                <w:sz w:val="24"/>
                <w:szCs w:val="24"/>
              </w:rPr>
              <w:t>n=13</w:t>
            </w:r>
            <w:r w:rsidR="00E275CA">
              <w:rPr>
                <w:rFonts w:ascii="Times New Roman" w:hAnsi="Times New Roman" w:cs="Times New Roman"/>
                <w:b/>
                <w:bCs/>
                <w:sz w:val="24"/>
                <w:szCs w:val="24"/>
              </w:rPr>
              <w:t>)</w:t>
            </w:r>
          </w:p>
        </w:tc>
        <w:tc>
          <w:tcPr>
            <w:tcW w:w="1537"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736"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62</w:t>
            </w:r>
          </w:p>
        </w:tc>
        <w:tc>
          <w:tcPr>
            <w:tcW w:w="1495"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 xml:space="preserve">69  </w:t>
            </w:r>
          </w:p>
        </w:tc>
        <w:tc>
          <w:tcPr>
            <w:tcW w:w="1589"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77</w:t>
            </w:r>
          </w:p>
        </w:tc>
        <w:tc>
          <w:tcPr>
            <w:tcW w:w="1490"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15</w:t>
            </w:r>
          </w:p>
        </w:tc>
      </w:tr>
      <w:tr w:rsidR="004D52C7" w:rsidRPr="00BF6734">
        <w:tc>
          <w:tcPr>
            <w:tcW w:w="1513" w:type="dxa"/>
          </w:tcPr>
          <w:p w:rsidR="004D52C7" w:rsidRPr="00BF6734" w:rsidRDefault="004D52C7" w:rsidP="00CD0560">
            <w:pPr>
              <w:spacing w:after="0" w:line="360" w:lineRule="auto"/>
              <w:rPr>
                <w:rFonts w:ascii="Times New Roman" w:hAnsi="Times New Roman" w:cs="Times New Roman"/>
                <w:b/>
                <w:bCs/>
                <w:sz w:val="24"/>
                <w:szCs w:val="24"/>
              </w:rPr>
            </w:pPr>
            <w:proofErr w:type="spellStart"/>
            <w:r w:rsidRPr="00BF6734">
              <w:rPr>
                <w:rFonts w:ascii="Times New Roman" w:hAnsi="Times New Roman" w:cs="Times New Roman"/>
                <w:b/>
                <w:bCs/>
                <w:i/>
                <w:iCs/>
                <w:sz w:val="24"/>
                <w:szCs w:val="24"/>
              </w:rPr>
              <w:t>Klebsiella</w:t>
            </w:r>
            <w:proofErr w:type="spellEnd"/>
            <w:r w:rsidRPr="00BF6734">
              <w:rPr>
                <w:rFonts w:ascii="Times New Roman" w:hAnsi="Times New Roman" w:cs="Times New Roman"/>
                <w:b/>
                <w:bCs/>
                <w:i/>
                <w:iCs/>
                <w:sz w:val="24"/>
                <w:szCs w:val="24"/>
              </w:rPr>
              <w:t xml:space="preserve"> </w:t>
            </w:r>
            <w:proofErr w:type="spellStart"/>
            <w:r w:rsidRPr="00BF6734">
              <w:rPr>
                <w:rFonts w:ascii="Times New Roman" w:hAnsi="Times New Roman" w:cs="Times New Roman"/>
                <w:b/>
                <w:bCs/>
                <w:i/>
                <w:iCs/>
                <w:sz w:val="24"/>
                <w:szCs w:val="24"/>
              </w:rPr>
              <w:t>pneumoniae</w:t>
            </w:r>
            <w:proofErr w:type="spellEnd"/>
            <w:r w:rsidRPr="00BF6734">
              <w:rPr>
                <w:rFonts w:ascii="Times New Roman" w:hAnsi="Times New Roman" w:cs="Times New Roman"/>
                <w:b/>
                <w:bCs/>
                <w:sz w:val="24"/>
                <w:szCs w:val="24"/>
              </w:rPr>
              <w:t xml:space="preserve"> </w:t>
            </w:r>
            <w:r w:rsidR="00E275CA">
              <w:rPr>
                <w:rFonts w:ascii="Times New Roman" w:hAnsi="Times New Roman" w:cs="Times New Roman"/>
                <w:b/>
                <w:bCs/>
                <w:sz w:val="24"/>
                <w:szCs w:val="24"/>
              </w:rPr>
              <w:t>(</w:t>
            </w:r>
            <w:r w:rsidRPr="00BF6734">
              <w:rPr>
                <w:rFonts w:ascii="Times New Roman" w:hAnsi="Times New Roman" w:cs="Times New Roman"/>
                <w:b/>
                <w:bCs/>
                <w:sz w:val="24"/>
                <w:szCs w:val="24"/>
              </w:rPr>
              <w:t>n=4</w:t>
            </w:r>
            <w:r w:rsidR="00E275CA">
              <w:rPr>
                <w:rFonts w:ascii="Times New Roman" w:hAnsi="Times New Roman" w:cs="Times New Roman"/>
                <w:b/>
                <w:bCs/>
                <w:sz w:val="24"/>
                <w:szCs w:val="24"/>
              </w:rPr>
              <w:t>)</w:t>
            </w:r>
          </w:p>
        </w:tc>
        <w:tc>
          <w:tcPr>
            <w:tcW w:w="1537"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75</w:t>
            </w:r>
          </w:p>
        </w:tc>
        <w:tc>
          <w:tcPr>
            <w:tcW w:w="1736"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75</w:t>
            </w:r>
          </w:p>
        </w:tc>
        <w:tc>
          <w:tcPr>
            <w:tcW w:w="1495"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 xml:space="preserve">75  </w:t>
            </w:r>
          </w:p>
        </w:tc>
        <w:tc>
          <w:tcPr>
            <w:tcW w:w="1589"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490"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0</w:t>
            </w:r>
          </w:p>
        </w:tc>
      </w:tr>
      <w:tr w:rsidR="004D52C7" w:rsidRPr="00BF6734">
        <w:tc>
          <w:tcPr>
            <w:tcW w:w="1513" w:type="dxa"/>
            <w:tcBorders>
              <w:bottom w:val="single" w:sz="4" w:space="0" w:color="auto"/>
            </w:tcBorders>
          </w:tcPr>
          <w:p w:rsidR="004D52C7" w:rsidRPr="00BF6734" w:rsidRDefault="004D52C7" w:rsidP="00CD0560">
            <w:pPr>
              <w:spacing w:after="0" w:line="360" w:lineRule="auto"/>
              <w:rPr>
                <w:rFonts w:ascii="Times New Roman" w:hAnsi="Times New Roman" w:cs="Times New Roman"/>
                <w:b/>
                <w:bCs/>
                <w:i/>
                <w:iCs/>
                <w:sz w:val="24"/>
                <w:szCs w:val="24"/>
              </w:rPr>
            </w:pPr>
            <w:r w:rsidRPr="00BF6734">
              <w:rPr>
                <w:rFonts w:ascii="Times New Roman" w:hAnsi="Times New Roman" w:cs="Times New Roman"/>
                <w:b/>
                <w:bCs/>
                <w:i/>
                <w:iCs/>
                <w:sz w:val="24"/>
                <w:szCs w:val="24"/>
              </w:rPr>
              <w:t xml:space="preserve">Proteus mirabilis </w:t>
            </w:r>
          </w:p>
          <w:p w:rsidR="004D52C7" w:rsidRPr="00BF6734" w:rsidRDefault="00E275CA"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t>
            </w:r>
            <w:r w:rsidR="004D52C7" w:rsidRPr="00BF6734">
              <w:rPr>
                <w:rFonts w:ascii="Times New Roman" w:hAnsi="Times New Roman" w:cs="Times New Roman"/>
                <w:b/>
                <w:bCs/>
                <w:sz w:val="24"/>
                <w:szCs w:val="24"/>
              </w:rPr>
              <w:t>n=1</w:t>
            </w:r>
            <w:r>
              <w:rPr>
                <w:rFonts w:ascii="Times New Roman" w:hAnsi="Times New Roman" w:cs="Times New Roman"/>
                <w:b/>
                <w:bCs/>
                <w:sz w:val="24"/>
                <w:szCs w:val="24"/>
              </w:rPr>
              <w:t>)</w:t>
            </w:r>
          </w:p>
        </w:tc>
        <w:tc>
          <w:tcPr>
            <w:tcW w:w="1537"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736"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0</w:t>
            </w:r>
          </w:p>
        </w:tc>
        <w:tc>
          <w:tcPr>
            <w:tcW w:w="1495"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589"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490"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0</w:t>
            </w:r>
          </w:p>
        </w:tc>
      </w:tr>
    </w:tbl>
    <w:p w:rsidR="004D52C7" w:rsidRDefault="004D52C7" w:rsidP="00CD0560">
      <w:pPr>
        <w:spacing w:after="0" w:line="360" w:lineRule="auto"/>
        <w:rPr>
          <w:rFonts w:ascii="Times New Roman" w:hAnsi="Times New Roman" w:cs="Times New Roman"/>
          <w:b/>
          <w:bCs/>
          <w:sz w:val="24"/>
          <w:szCs w:val="24"/>
        </w:rPr>
      </w:pPr>
    </w:p>
    <w:p w:rsidR="004D52C7" w:rsidRPr="00DF30B9" w:rsidRDefault="004D52C7" w:rsidP="00DF30B9">
      <w:pPr>
        <w:pStyle w:val="Heading1"/>
        <w:rPr>
          <w:rFonts w:ascii="Times New Roman" w:hAnsi="Times New Roman" w:cs="Times New Roman"/>
          <w:sz w:val="24"/>
          <w:szCs w:val="24"/>
        </w:rPr>
      </w:pPr>
      <w:r>
        <w:rPr>
          <w:rFonts w:cs="Times New Roman"/>
        </w:rPr>
        <w:br w:type="page"/>
      </w:r>
      <w:bookmarkStart w:id="76" w:name="_Toc486402781"/>
      <w:r w:rsidRPr="00DF30B9">
        <w:rPr>
          <w:rFonts w:ascii="Times New Roman" w:hAnsi="Times New Roman" w:cs="Times New Roman"/>
          <w:sz w:val="24"/>
          <w:szCs w:val="24"/>
        </w:rPr>
        <w:lastRenderedPageBreak/>
        <w:t>4.5: Antibiotic sensitivity patterns for gram Positive Isolates</w:t>
      </w:r>
      <w:bookmarkEnd w:id="76"/>
    </w:p>
    <w:p w:rsidR="004D52C7" w:rsidRPr="006175DA" w:rsidRDefault="004D52C7" w:rsidP="004C5E5C">
      <w:pPr>
        <w:spacing w:line="360" w:lineRule="auto"/>
        <w:jc w:val="both"/>
        <w:rPr>
          <w:rFonts w:ascii="Times New Roman" w:hAnsi="Times New Roman" w:cs="Times New Roman"/>
          <w:sz w:val="24"/>
          <w:szCs w:val="24"/>
        </w:rPr>
      </w:pPr>
      <w:r w:rsidRPr="0042275A">
        <w:rPr>
          <w:rFonts w:ascii="Times New Roman" w:hAnsi="Times New Roman" w:cs="Times New Roman"/>
          <w:sz w:val="24"/>
          <w:szCs w:val="24"/>
        </w:rPr>
        <w:t xml:space="preserve">Among the gram positive bacteria, </w:t>
      </w:r>
      <w:r>
        <w:rPr>
          <w:rFonts w:ascii="Times New Roman" w:hAnsi="Times New Roman" w:cs="Times New Roman"/>
          <w:i/>
          <w:iCs/>
          <w:sz w:val="24"/>
          <w:szCs w:val="24"/>
        </w:rPr>
        <w:t>S</w:t>
      </w:r>
      <w:r w:rsidRPr="00717C5C">
        <w:rPr>
          <w:rFonts w:ascii="Times New Roman" w:hAnsi="Times New Roman" w:cs="Times New Roman"/>
          <w:i/>
          <w:iCs/>
          <w:sz w:val="24"/>
          <w:szCs w:val="24"/>
        </w:rPr>
        <w:t>treptococcus</w:t>
      </w:r>
      <w:r w:rsidRPr="0042275A">
        <w:rPr>
          <w:rFonts w:ascii="Times New Roman" w:hAnsi="Times New Roman" w:cs="Times New Roman"/>
          <w:sz w:val="24"/>
          <w:szCs w:val="24"/>
        </w:rPr>
        <w:t xml:space="preserve"> group A was highly sensitivity to erythromycin, and </w:t>
      </w:r>
      <w:proofErr w:type="spellStart"/>
      <w:r w:rsidRPr="0042275A">
        <w:rPr>
          <w:rFonts w:ascii="Times New Roman" w:hAnsi="Times New Roman" w:cs="Times New Roman"/>
          <w:sz w:val="24"/>
          <w:szCs w:val="24"/>
        </w:rPr>
        <w:t>ampicillin</w:t>
      </w:r>
      <w:proofErr w:type="spellEnd"/>
      <w:r w:rsidRPr="0042275A">
        <w:rPr>
          <w:rFonts w:ascii="Times New Roman" w:hAnsi="Times New Roman" w:cs="Times New Roman"/>
          <w:sz w:val="24"/>
          <w:szCs w:val="24"/>
        </w:rPr>
        <w:t xml:space="preserve">. </w:t>
      </w:r>
      <w:r w:rsidRPr="00717C5C">
        <w:rPr>
          <w:rFonts w:ascii="Times New Roman" w:hAnsi="Times New Roman" w:cs="Times New Roman"/>
          <w:i/>
          <w:iCs/>
          <w:sz w:val="24"/>
          <w:szCs w:val="24"/>
        </w:rPr>
        <w:t>Streptococcus</w:t>
      </w:r>
      <w:r w:rsidRPr="0042275A">
        <w:rPr>
          <w:rFonts w:ascii="Times New Roman" w:hAnsi="Times New Roman" w:cs="Times New Roman"/>
          <w:sz w:val="24"/>
          <w:szCs w:val="24"/>
        </w:rPr>
        <w:t xml:space="preserve"> group B was highly (100%) sensitive to Penicillin but less sensitive to </w:t>
      </w:r>
      <w:r>
        <w:rPr>
          <w:rFonts w:ascii="Times New Roman" w:hAnsi="Times New Roman" w:cs="Times New Roman"/>
          <w:sz w:val="24"/>
          <w:szCs w:val="24"/>
        </w:rPr>
        <w:t>Erythromycin as shown on table 5</w:t>
      </w:r>
      <w:r w:rsidRPr="0042275A">
        <w:rPr>
          <w:rFonts w:ascii="Times New Roman" w:hAnsi="Times New Roman" w:cs="Times New Roman"/>
          <w:sz w:val="24"/>
          <w:szCs w:val="24"/>
        </w:rPr>
        <w:t>.</w:t>
      </w:r>
      <w:r w:rsidRPr="006175DA">
        <w:rPr>
          <w:rFonts w:ascii="Times New Roman" w:hAnsi="Times New Roman" w:cs="Times New Roman"/>
          <w:sz w:val="24"/>
          <w:szCs w:val="24"/>
        </w:rPr>
        <w:t xml:space="preserve"> </w:t>
      </w:r>
      <w:r>
        <w:rPr>
          <w:rFonts w:ascii="Times New Roman" w:hAnsi="Times New Roman" w:cs="Times New Roman"/>
          <w:i/>
          <w:iCs/>
          <w:sz w:val="24"/>
          <w:szCs w:val="24"/>
        </w:rPr>
        <w:t>S</w:t>
      </w:r>
      <w:r w:rsidRPr="006175DA">
        <w:rPr>
          <w:rFonts w:ascii="Times New Roman" w:hAnsi="Times New Roman" w:cs="Times New Roman"/>
          <w:i/>
          <w:iCs/>
          <w:sz w:val="24"/>
          <w:szCs w:val="24"/>
        </w:rPr>
        <w:t>treptococcu</w:t>
      </w:r>
      <w:r w:rsidRPr="006175DA">
        <w:rPr>
          <w:rFonts w:ascii="Times New Roman" w:hAnsi="Times New Roman" w:cs="Times New Roman"/>
          <w:sz w:val="24"/>
          <w:szCs w:val="24"/>
        </w:rPr>
        <w:t xml:space="preserve">s group </w:t>
      </w:r>
      <w:proofErr w:type="gramStart"/>
      <w:r w:rsidRPr="006175DA">
        <w:rPr>
          <w:rFonts w:ascii="Times New Roman" w:hAnsi="Times New Roman" w:cs="Times New Roman"/>
          <w:sz w:val="24"/>
          <w:szCs w:val="24"/>
        </w:rPr>
        <w:t>A</w:t>
      </w:r>
      <w:proofErr w:type="gramEnd"/>
      <w:r w:rsidRPr="006175DA">
        <w:rPr>
          <w:rFonts w:ascii="Times New Roman" w:hAnsi="Times New Roman" w:cs="Times New Roman"/>
          <w:sz w:val="24"/>
          <w:szCs w:val="24"/>
        </w:rPr>
        <w:t xml:space="preserve"> showed sensitivity to erythromycin, </w:t>
      </w:r>
      <w:proofErr w:type="spellStart"/>
      <w:r w:rsidRPr="006175DA">
        <w:rPr>
          <w:rFonts w:ascii="Times New Roman" w:hAnsi="Times New Roman" w:cs="Times New Roman"/>
          <w:sz w:val="24"/>
          <w:szCs w:val="24"/>
        </w:rPr>
        <w:t>amoxiclav</w:t>
      </w:r>
      <w:proofErr w:type="spellEnd"/>
      <w:r w:rsidRPr="006175DA">
        <w:rPr>
          <w:rFonts w:ascii="Times New Roman" w:hAnsi="Times New Roman" w:cs="Times New Roman"/>
          <w:sz w:val="24"/>
          <w:szCs w:val="24"/>
        </w:rPr>
        <w:t xml:space="preserve"> and </w:t>
      </w:r>
      <w:proofErr w:type="spellStart"/>
      <w:r w:rsidRPr="006175DA">
        <w:rPr>
          <w:rFonts w:ascii="Times New Roman" w:hAnsi="Times New Roman" w:cs="Times New Roman"/>
          <w:sz w:val="24"/>
          <w:szCs w:val="24"/>
        </w:rPr>
        <w:t>ampicillin</w:t>
      </w:r>
      <w:proofErr w:type="spellEnd"/>
      <w:r w:rsidRPr="006175DA">
        <w:rPr>
          <w:rFonts w:ascii="Times New Roman" w:hAnsi="Times New Roman" w:cs="Times New Roman"/>
          <w:sz w:val="24"/>
          <w:szCs w:val="24"/>
        </w:rPr>
        <w:t>.</w:t>
      </w:r>
      <w:r>
        <w:rPr>
          <w:rFonts w:ascii="Times New Roman" w:hAnsi="Times New Roman" w:cs="Times New Roman"/>
          <w:sz w:val="24"/>
          <w:szCs w:val="24"/>
        </w:rPr>
        <w:t xml:space="preserve"> </w:t>
      </w:r>
      <w:r w:rsidRPr="006175DA">
        <w:rPr>
          <w:rFonts w:ascii="Times New Roman" w:hAnsi="Times New Roman" w:cs="Times New Roman"/>
          <w:i/>
          <w:iCs/>
          <w:sz w:val="24"/>
          <w:szCs w:val="24"/>
        </w:rPr>
        <w:t>Streptococcus</w:t>
      </w:r>
      <w:r w:rsidRPr="006175DA">
        <w:rPr>
          <w:rFonts w:ascii="Times New Roman" w:hAnsi="Times New Roman" w:cs="Times New Roman"/>
          <w:sz w:val="24"/>
          <w:szCs w:val="24"/>
        </w:rPr>
        <w:t xml:space="preserve"> group B displayed sensitivity to </w:t>
      </w:r>
      <w:proofErr w:type="spellStart"/>
      <w:r w:rsidRPr="006175DA">
        <w:rPr>
          <w:rFonts w:ascii="Times New Roman" w:hAnsi="Times New Roman" w:cs="Times New Roman"/>
          <w:sz w:val="24"/>
          <w:szCs w:val="24"/>
        </w:rPr>
        <w:t>amoxiclav</w:t>
      </w:r>
      <w:proofErr w:type="spellEnd"/>
      <w:r w:rsidRPr="006175DA">
        <w:rPr>
          <w:rFonts w:ascii="Times New Roman" w:hAnsi="Times New Roman" w:cs="Times New Roman"/>
          <w:sz w:val="24"/>
          <w:szCs w:val="24"/>
        </w:rPr>
        <w:t xml:space="preserve"> and </w:t>
      </w:r>
      <w:proofErr w:type="spellStart"/>
      <w:r w:rsidRPr="006175DA">
        <w:rPr>
          <w:rFonts w:ascii="Times New Roman" w:hAnsi="Times New Roman" w:cs="Times New Roman"/>
          <w:sz w:val="24"/>
          <w:szCs w:val="24"/>
        </w:rPr>
        <w:t>ampicillin</w:t>
      </w:r>
      <w:proofErr w:type="spellEnd"/>
      <w:r w:rsidRPr="006175DA">
        <w:rPr>
          <w:rFonts w:ascii="Times New Roman" w:hAnsi="Times New Roman" w:cs="Times New Roman"/>
          <w:sz w:val="24"/>
          <w:szCs w:val="24"/>
        </w:rPr>
        <w:t xml:space="preserve"> but was resistant to erythromycin.</w:t>
      </w:r>
    </w:p>
    <w:p w:rsidR="004D52C7" w:rsidRPr="006175DA" w:rsidRDefault="004D52C7" w:rsidP="004C5E5C">
      <w:pPr>
        <w:spacing w:line="360" w:lineRule="auto"/>
        <w:jc w:val="both"/>
        <w:rPr>
          <w:rFonts w:ascii="Times New Roman" w:hAnsi="Times New Roman" w:cs="Times New Roman"/>
          <w:sz w:val="24"/>
          <w:szCs w:val="24"/>
        </w:rPr>
      </w:pPr>
      <w:r w:rsidRPr="006175DA">
        <w:rPr>
          <w:rFonts w:ascii="Times New Roman" w:hAnsi="Times New Roman" w:cs="Times New Roman"/>
          <w:sz w:val="24"/>
          <w:szCs w:val="24"/>
        </w:rPr>
        <w:t xml:space="preserve">Of 5 samples that grew </w:t>
      </w:r>
      <w:r>
        <w:rPr>
          <w:rFonts w:ascii="Times New Roman" w:hAnsi="Times New Roman" w:cs="Times New Roman"/>
          <w:i/>
          <w:iCs/>
          <w:sz w:val="24"/>
          <w:szCs w:val="24"/>
        </w:rPr>
        <w:t>S</w:t>
      </w:r>
      <w:r w:rsidRPr="006175DA">
        <w:rPr>
          <w:rFonts w:ascii="Times New Roman" w:hAnsi="Times New Roman" w:cs="Times New Roman"/>
          <w:i/>
          <w:iCs/>
          <w:sz w:val="24"/>
          <w:szCs w:val="24"/>
        </w:rPr>
        <w:t xml:space="preserve">treptococcus </w:t>
      </w:r>
      <w:proofErr w:type="spellStart"/>
      <w:r w:rsidRPr="006175DA">
        <w:rPr>
          <w:rFonts w:ascii="Times New Roman" w:hAnsi="Times New Roman" w:cs="Times New Roman"/>
          <w:i/>
          <w:iCs/>
          <w:sz w:val="24"/>
          <w:szCs w:val="24"/>
        </w:rPr>
        <w:t>pyogenes</w:t>
      </w:r>
      <w:proofErr w:type="spellEnd"/>
      <w:r w:rsidRPr="006175DA">
        <w:rPr>
          <w:rFonts w:ascii="Times New Roman" w:hAnsi="Times New Roman" w:cs="Times New Roman"/>
          <w:sz w:val="24"/>
          <w:szCs w:val="24"/>
        </w:rPr>
        <w:t xml:space="preserve">, one colony displayed sensitivity to erythromycin while four colonies of the same organism were sensitive to </w:t>
      </w:r>
      <w:proofErr w:type="spellStart"/>
      <w:r w:rsidRPr="006175DA">
        <w:rPr>
          <w:rFonts w:ascii="Times New Roman" w:hAnsi="Times New Roman" w:cs="Times New Roman"/>
          <w:sz w:val="24"/>
          <w:szCs w:val="24"/>
        </w:rPr>
        <w:t>amoxiclav</w:t>
      </w:r>
      <w:proofErr w:type="spellEnd"/>
      <w:r w:rsidRPr="006175DA">
        <w:rPr>
          <w:rFonts w:ascii="Times New Roman" w:hAnsi="Times New Roman" w:cs="Times New Roman"/>
          <w:sz w:val="24"/>
          <w:szCs w:val="24"/>
        </w:rPr>
        <w:t xml:space="preserve"> and </w:t>
      </w:r>
      <w:proofErr w:type="spellStart"/>
      <w:r w:rsidRPr="006175DA">
        <w:rPr>
          <w:rFonts w:ascii="Times New Roman" w:hAnsi="Times New Roman" w:cs="Times New Roman"/>
          <w:sz w:val="24"/>
          <w:szCs w:val="24"/>
        </w:rPr>
        <w:t>ampicillin</w:t>
      </w:r>
      <w:proofErr w:type="spellEnd"/>
      <w:r w:rsidRPr="006175DA">
        <w:rPr>
          <w:rFonts w:ascii="Times New Roman" w:hAnsi="Times New Roman" w:cs="Times New Roman"/>
          <w:sz w:val="24"/>
          <w:szCs w:val="24"/>
        </w:rPr>
        <w:t>.</w:t>
      </w:r>
    </w:p>
    <w:p w:rsidR="004D52C7" w:rsidRDefault="004D52C7" w:rsidP="004C5E5C">
      <w:pPr>
        <w:spacing w:after="0" w:line="360" w:lineRule="auto"/>
        <w:jc w:val="both"/>
        <w:rPr>
          <w:rFonts w:ascii="Times New Roman" w:hAnsi="Times New Roman" w:cs="Times New Roman"/>
          <w:sz w:val="24"/>
          <w:szCs w:val="24"/>
        </w:rPr>
      </w:pPr>
      <w:r w:rsidRPr="0042275A">
        <w:rPr>
          <w:rFonts w:ascii="Times New Roman" w:hAnsi="Times New Roman" w:cs="Times New Roman"/>
          <w:sz w:val="24"/>
          <w:szCs w:val="24"/>
        </w:rPr>
        <w:t xml:space="preserve"> Less than half (40%) of the </w:t>
      </w:r>
      <w:r>
        <w:rPr>
          <w:rFonts w:ascii="Times New Roman" w:hAnsi="Times New Roman" w:cs="Times New Roman"/>
          <w:i/>
          <w:iCs/>
          <w:sz w:val="24"/>
          <w:szCs w:val="24"/>
        </w:rPr>
        <w:t>S</w:t>
      </w:r>
      <w:r w:rsidRPr="00717C5C">
        <w:rPr>
          <w:rFonts w:ascii="Times New Roman" w:hAnsi="Times New Roman" w:cs="Times New Roman"/>
          <w:i/>
          <w:iCs/>
          <w:sz w:val="24"/>
          <w:szCs w:val="24"/>
        </w:rPr>
        <w:t xml:space="preserve">treptococcus </w:t>
      </w:r>
      <w:proofErr w:type="spellStart"/>
      <w:r w:rsidRPr="00717C5C">
        <w:rPr>
          <w:rFonts w:ascii="Times New Roman" w:hAnsi="Times New Roman" w:cs="Times New Roman"/>
          <w:i/>
          <w:iCs/>
          <w:sz w:val="24"/>
          <w:szCs w:val="24"/>
        </w:rPr>
        <w:t>pyogenes</w:t>
      </w:r>
      <w:proofErr w:type="spellEnd"/>
      <w:r w:rsidRPr="0042275A">
        <w:rPr>
          <w:rFonts w:ascii="Times New Roman" w:hAnsi="Times New Roman" w:cs="Times New Roman"/>
          <w:sz w:val="24"/>
          <w:szCs w:val="24"/>
        </w:rPr>
        <w:t xml:space="preserve"> isolates were sensitive to Penicillin. On the other hand, </w:t>
      </w:r>
      <w:r>
        <w:rPr>
          <w:rFonts w:ascii="Times New Roman" w:hAnsi="Times New Roman" w:cs="Times New Roman"/>
          <w:i/>
          <w:iCs/>
          <w:sz w:val="24"/>
          <w:szCs w:val="24"/>
        </w:rPr>
        <w:t>S</w:t>
      </w:r>
      <w:r w:rsidRPr="00717C5C">
        <w:rPr>
          <w:rFonts w:ascii="Times New Roman" w:hAnsi="Times New Roman" w:cs="Times New Roman"/>
          <w:i/>
          <w:iCs/>
          <w:sz w:val="24"/>
          <w:szCs w:val="24"/>
        </w:rPr>
        <w:t xml:space="preserve">treptococcus </w:t>
      </w:r>
      <w:proofErr w:type="spellStart"/>
      <w:r w:rsidRPr="00717C5C">
        <w:rPr>
          <w:rFonts w:ascii="Times New Roman" w:hAnsi="Times New Roman" w:cs="Times New Roman"/>
          <w:i/>
          <w:iCs/>
          <w:sz w:val="24"/>
          <w:szCs w:val="24"/>
        </w:rPr>
        <w:t>pyogenes</w:t>
      </w:r>
      <w:proofErr w:type="spellEnd"/>
      <w:r w:rsidRPr="0042275A">
        <w:rPr>
          <w:rFonts w:ascii="Times New Roman" w:hAnsi="Times New Roman" w:cs="Times New Roman"/>
          <w:sz w:val="24"/>
          <w:szCs w:val="24"/>
        </w:rPr>
        <w:t xml:space="preserve"> showed a sensitivity </w:t>
      </w:r>
      <w:r>
        <w:rPr>
          <w:rFonts w:ascii="Times New Roman" w:hAnsi="Times New Roman" w:cs="Times New Roman"/>
          <w:sz w:val="24"/>
          <w:szCs w:val="24"/>
        </w:rPr>
        <w:t xml:space="preserve">of 20% to erythromycin. </w:t>
      </w:r>
    </w:p>
    <w:p w:rsidR="004D52C7" w:rsidRDefault="004D52C7" w:rsidP="004C5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summarized in table 5.</w:t>
      </w:r>
    </w:p>
    <w:p w:rsidR="004D52C7" w:rsidRPr="005771CB" w:rsidRDefault="004D52C7" w:rsidP="00CD0560">
      <w:pPr>
        <w:spacing w:after="0" w:line="360" w:lineRule="auto"/>
        <w:rPr>
          <w:rFonts w:ascii="Times New Roman" w:hAnsi="Times New Roman" w:cs="Times New Roman"/>
          <w:sz w:val="24"/>
          <w:szCs w:val="24"/>
        </w:rPr>
      </w:pPr>
    </w:p>
    <w:tbl>
      <w:tblPr>
        <w:tblW w:w="0" w:type="auto"/>
        <w:tblInd w:w="-106" w:type="dxa"/>
        <w:tblLook w:val="00A0"/>
      </w:tblPr>
      <w:tblGrid>
        <w:gridCol w:w="3168"/>
        <w:gridCol w:w="1710"/>
        <w:gridCol w:w="1596"/>
        <w:gridCol w:w="1596"/>
      </w:tblGrid>
      <w:tr w:rsidR="004D52C7" w:rsidRPr="00BF6734">
        <w:tc>
          <w:tcPr>
            <w:tcW w:w="8070" w:type="dxa"/>
            <w:gridSpan w:val="4"/>
            <w:tcBorders>
              <w:bottom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Table 5</w:t>
            </w:r>
            <w:r w:rsidRPr="00AF314F">
              <w:rPr>
                <w:rFonts w:ascii="Times New Roman" w:hAnsi="Times New Roman" w:cs="Times New Roman"/>
                <w:b/>
                <w:bCs/>
                <w:sz w:val="24"/>
                <w:szCs w:val="24"/>
              </w:rPr>
              <w:t>: Rate of sensitivity to antibiotic among Gram positive bacteria</w:t>
            </w:r>
          </w:p>
        </w:tc>
      </w:tr>
      <w:tr w:rsidR="004D52C7" w:rsidRPr="00BF6734">
        <w:tc>
          <w:tcPr>
            <w:tcW w:w="3168" w:type="dxa"/>
            <w:tcBorders>
              <w:top w:val="single" w:sz="4" w:space="0" w:color="auto"/>
              <w:bottom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p>
        </w:tc>
        <w:tc>
          <w:tcPr>
            <w:tcW w:w="1710" w:type="dxa"/>
            <w:tcBorders>
              <w:top w:val="single" w:sz="4" w:space="0" w:color="auto"/>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Erythromycin</w:t>
            </w:r>
          </w:p>
        </w:tc>
        <w:tc>
          <w:tcPr>
            <w:tcW w:w="1596" w:type="dxa"/>
            <w:tcBorders>
              <w:top w:val="single" w:sz="4" w:space="0" w:color="auto"/>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
        </w:tc>
        <w:tc>
          <w:tcPr>
            <w:tcW w:w="1596" w:type="dxa"/>
            <w:tcBorders>
              <w:top w:val="single" w:sz="4" w:space="0" w:color="auto"/>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roofErr w:type="spellStart"/>
            <w:r w:rsidRPr="00BF6734">
              <w:rPr>
                <w:rFonts w:ascii="Times New Roman" w:hAnsi="Times New Roman" w:cs="Times New Roman"/>
                <w:sz w:val="24"/>
                <w:szCs w:val="24"/>
              </w:rPr>
              <w:t>Penicillins</w:t>
            </w:r>
            <w:proofErr w:type="spellEnd"/>
          </w:p>
        </w:tc>
      </w:tr>
      <w:tr w:rsidR="004D52C7" w:rsidRPr="00BF6734">
        <w:tc>
          <w:tcPr>
            <w:tcW w:w="3168" w:type="dxa"/>
            <w:tcBorders>
              <w:top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streptococcus group A</w:t>
            </w:r>
          </w:p>
          <w:p w:rsidR="004D52C7" w:rsidRPr="00BF6734" w:rsidRDefault="00E275CA"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t>
            </w:r>
            <w:r w:rsidR="004D52C7" w:rsidRPr="00BF6734">
              <w:rPr>
                <w:rFonts w:ascii="Times New Roman" w:hAnsi="Times New Roman" w:cs="Times New Roman"/>
                <w:b/>
                <w:bCs/>
                <w:sz w:val="24"/>
                <w:szCs w:val="24"/>
              </w:rPr>
              <w:t>n=1</w:t>
            </w:r>
            <w:r>
              <w:rPr>
                <w:rFonts w:ascii="Times New Roman" w:hAnsi="Times New Roman" w:cs="Times New Roman"/>
                <w:b/>
                <w:bCs/>
                <w:sz w:val="24"/>
                <w:szCs w:val="24"/>
              </w:rPr>
              <w:t>)</w:t>
            </w:r>
          </w:p>
        </w:tc>
        <w:tc>
          <w:tcPr>
            <w:tcW w:w="1710"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c>
          <w:tcPr>
            <w:tcW w:w="1596"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
        </w:tc>
        <w:tc>
          <w:tcPr>
            <w:tcW w:w="1596" w:type="dxa"/>
            <w:tcBorders>
              <w:top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r>
      <w:tr w:rsidR="004D52C7" w:rsidRPr="00BF6734">
        <w:tc>
          <w:tcPr>
            <w:tcW w:w="3168" w:type="dxa"/>
          </w:tcPr>
          <w:p w:rsidR="004D52C7" w:rsidRPr="00BF6734" w:rsidRDefault="004D52C7" w:rsidP="00CD0560">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streptococcus group B</w:t>
            </w:r>
          </w:p>
          <w:p w:rsidR="004D52C7" w:rsidRPr="00BF6734" w:rsidRDefault="00E275CA"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t>
            </w:r>
            <w:r w:rsidR="004D52C7" w:rsidRPr="00BF6734">
              <w:rPr>
                <w:rFonts w:ascii="Times New Roman" w:hAnsi="Times New Roman" w:cs="Times New Roman"/>
                <w:b/>
                <w:bCs/>
                <w:sz w:val="24"/>
                <w:szCs w:val="24"/>
              </w:rPr>
              <w:t>n=2</w:t>
            </w:r>
            <w:r>
              <w:rPr>
                <w:rFonts w:ascii="Times New Roman" w:hAnsi="Times New Roman" w:cs="Times New Roman"/>
                <w:b/>
                <w:bCs/>
                <w:sz w:val="24"/>
                <w:szCs w:val="24"/>
              </w:rPr>
              <w:t>)</w:t>
            </w:r>
          </w:p>
        </w:tc>
        <w:tc>
          <w:tcPr>
            <w:tcW w:w="1710"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0</w:t>
            </w:r>
          </w:p>
        </w:tc>
        <w:tc>
          <w:tcPr>
            <w:tcW w:w="1596" w:type="dxa"/>
          </w:tcPr>
          <w:p w:rsidR="004D52C7" w:rsidRPr="00BF6734" w:rsidRDefault="004D52C7" w:rsidP="00CD0560">
            <w:pPr>
              <w:spacing w:after="0" w:line="360" w:lineRule="auto"/>
              <w:rPr>
                <w:rFonts w:ascii="Times New Roman" w:hAnsi="Times New Roman" w:cs="Times New Roman"/>
                <w:sz w:val="24"/>
                <w:szCs w:val="24"/>
              </w:rPr>
            </w:pPr>
          </w:p>
        </w:tc>
        <w:tc>
          <w:tcPr>
            <w:tcW w:w="1596" w:type="dxa"/>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100</w:t>
            </w:r>
          </w:p>
        </w:tc>
      </w:tr>
      <w:tr w:rsidR="004D52C7" w:rsidRPr="00BF6734">
        <w:tc>
          <w:tcPr>
            <w:tcW w:w="3168" w:type="dxa"/>
            <w:tcBorders>
              <w:bottom w:val="single" w:sz="4" w:space="0" w:color="auto"/>
            </w:tcBorders>
          </w:tcPr>
          <w:p w:rsidR="004D52C7" w:rsidRPr="00BF6734" w:rsidRDefault="004D52C7" w:rsidP="00CD0560">
            <w:pPr>
              <w:spacing w:after="0" w:line="360" w:lineRule="auto"/>
              <w:rPr>
                <w:rFonts w:ascii="Times New Roman" w:hAnsi="Times New Roman" w:cs="Times New Roman"/>
                <w:b/>
                <w:bCs/>
                <w:sz w:val="24"/>
                <w:szCs w:val="24"/>
              </w:rPr>
            </w:pPr>
            <w:r w:rsidRPr="00BF6734">
              <w:rPr>
                <w:rFonts w:ascii="Times New Roman" w:hAnsi="Times New Roman" w:cs="Times New Roman"/>
                <w:b/>
                <w:bCs/>
                <w:sz w:val="24"/>
                <w:szCs w:val="24"/>
              </w:rPr>
              <w:t xml:space="preserve">streptococcus </w:t>
            </w:r>
            <w:proofErr w:type="spellStart"/>
            <w:r w:rsidRPr="00BF6734">
              <w:rPr>
                <w:rFonts w:ascii="Times New Roman" w:hAnsi="Times New Roman" w:cs="Times New Roman"/>
                <w:b/>
                <w:bCs/>
                <w:sz w:val="24"/>
                <w:szCs w:val="24"/>
              </w:rPr>
              <w:t>pyogenes</w:t>
            </w:r>
            <w:proofErr w:type="spellEnd"/>
          </w:p>
          <w:p w:rsidR="004D52C7" w:rsidRPr="00BF6734" w:rsidRDefault="00E275CA" w:rsidP="00CD05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t>
            </w:r>
            <w:r w:rsidR="004D52C7" w:rsidRPr="00BF6734">
              <w:rPr>
                <w:rFonts w:ascii="Times New Roman" w:hAnsi="Times New Roman" w:cs="Times New Roman"/>
                <w:b/>
                <w:bCs/>
                <w:sz w:val="24"/>
                <w:szCs w:val="24"/>
              </w:rPr>
              <w:t>n=5</w:t>
            </w:r>
            <w:r>
              <w:rPr>
                <w:rFonts w:ascii="Times New Roman" w:hAnsi="Times New Roman" w:cs="Times New Roman"/>
                <w:b/>
                <w:bCs/>
                <w:sz w:val="24"/>
                <w:szCs w:val="24"/>
              </w:rPr>
              <w:t>)</w:t>
            </w:r>
          </w:p>
        </w:tc>
        <w:tc>
          <w:tcPr>
            <w:tcW w:w="1710"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20</w:t>
            </w:r>
          </w:p>
        </w:tc>
        <w:tc>
          <w:tcPr>
            <w:tcW w:w="1596"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p>
        </w:tc>
        <w:tc>
          <w:tcPr>
            <w:tcW w:w="1596" w:type="dxa"/>
            <w:tcBorders>
              <w:bottom w:val="single" w:sz="4" w:space="0" w:color="auto"/>
            </w:tcBorders>
          </w:tcPr>
          <w:p w:rsidR="004D52C7" w:rsidRPr="00BF6734" w:rsidRDefault="004D52C7" w:rsidP="00CD0560">
            <w:pPr>
              <w:spacing w:after="0" w:line="360" w:lineRule="auto"/>
              <w:rPr>
                <w:rFonts w:ascii="Times New Roman" w:hAnsi="Times New Roman" w:cs="Times New Roman"/>
                <w:sz w:val="24"/>
                <w:szCs w:val="24"/>
              </w:rPr>
            </w:pPr>
            <w:r w:rsidRPr="00BF6734">
              <w:rPr>
                <w:rFonts w:ascii="Times New Roman" w:hAnsi="Times New Roman" w:cs="Times New Roman"/>
                <w:sz w:val="24"/>
                <w:szCs w:val="24"/>
              </w:rPr>
              <w:t>40</w:t>
            </w:r>
          </w:p>
        </w:tc>
      </w:tr>
    </w:tbl>
    <w:p w:rsidR="004D52C7" w:rsidRDefault="004D52C7" w:rsidP="00CD0560">
      <w:pPr>
        <w:spacing w:line="360" w:lineRule="auto"/>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Default="004D52C7" w:rsidP="00CD0560">
      <w:pPr>
        <w:spacing w:line="360" w:lineRule="auto"/>
        <w:jc w:val="center"/>
        <w:rPr>
          <w:rFonts w:ascii="Times New Roman" w:hAnsi="Times New Roman" w:cs="Times New Roman"/>
          <w:b/>
          <w:bCs/>
          <w:sz w:val="24"/>
          <w:szCs w:val="24"/>
        </w:rPr>
      </w:pPr>
    </w:p>
    <w:p w:rsidR="004D52C7" w:rsidRPr="00DF30B9" w:rsidRDefault="004D52C7" w:rsidP="00DF30B9">
      <w:pPr>
        <w:pStyle w:val="Heading1"/>
        <w:jc w:val="center"/>
        <w:rPr>
          <w:rFonts w:ascii="Times New Roman" w:hAnsi="Times New Roman" w:cs="Times New Roman"/>
          <w:sz w:val="24"/>
          <w:szCs w:val="24"/>
        </w:rPr>
      </w:pPr>
      <w:bookmarkStart w:id="77" w:name="_Toc486402782"/>
      <w:r w:rsidRPr="00DF30B9">
        <w:rPr>
          <w:rFonts w:ascii="Times New Roman" w:hAnsi="Times New Roman" w:cs="Times New Roman"/>
          <w:sz w:val="24"/>
          <w:szCs w:val="24"/>
        </w:rPr>
        <w:lastRenderedPageBreak/>
        <w:t>CHAPTER FIVE</w:t>
      </w:r>
      <w:bookmarkEnd w:id="77"/>
    </w:p>
    <w:p w:rsidR="004D52C7" w:rsidRPr="00DF30B9" w:rsidRDefault="004D52C7" w:rsidP="00DF30B9">
      <w:pPr>
        <w:pStyle w:val="Heading1"/>
        <w:rPr>
          <w:rFonts w:ascii="Times New Roman" w:hAnsi="Times New Roman" w:cs="Times New Roman"/>
          <w:sz w:val="24"/>
          <w:szCs w:val="24"/>
        </w:rPr>
      </w:pPr>
      <w:bookmarkStart w:id="78" w:name="_Toc486402783"/>
      <w:r w:rsidRPr="00DF30B9">
        <w:rPr>
          <w:rFonts w:ascii="Times New Roman" w:hAnsi="Times New Roman" w:cs="Times New Roman"/>
          <w:sz w:val="24"/>
          <w:szCs w:val="24"/>
        </w:rPr>
        <w:t>5.0 DISCUSSION</w:t>
      </w:r>
      <w:bookmarkEnd w:id="78"/>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results of this study show a prevalence of 8.6%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pregnant women attending ANC at KCMC hospital. The most common bacterial isolates were </w:t>
      </w:r>
      <w:r w:rsidRPr="00C972EF">
        <w:rPr>
          <w:rFonts w:ascii="Times New Roman" w:hAnsi="Times New Roman" w:cs="Times New Roman"/>
          <w:i/>
          <w:iCs/>
          <w:sz w:val="24"/>
          <w:szCs w:val="24"/>
        </w:rPr>
        <w:t xml:space="preserve">Escherichia coli </w:t>
      </w:r>
      <w:r w:rsidRPr="00C972EF">
        <w:rPr>
          <w:rFonts w:ascii="Times New Roman" w:hAnsi="Times New Roman" w:cs="Times New Roman"/>
          <w:sz w:val="24"/>
          <w:szCs w:val="24"/>
        </w:rPr>
        <w:t>comprising 50% of the isolates,</w:t>
      </w:r>
      <w:r w:rsidRPr="00C972EF">
        <w:rPr>
          <w:rFonts w:ascii="Times New Roman" w:hAnsi="Times New Roman" w:cs="Times New Roman"/>
          <w:i/>
          <w:iCs/>
          <w:sz w:val="24"/>
          <w:szCs w:val="24"/>
        </w:rPr>
        <w:t xml:space="preserve"> </w:t>
      </w:r>
      <w:r w:rsidRPr="00C972EF">
        <w:rPr>
          <w:rFonts w:ascii="Times New Roman" w:hAnsi="Times New Roman" w:cs="Times New Roman"/>
          <w:sz w:val="24"/>
          <w:szCs w:val="24"/>
        </w:rPr>
        <w:t xml:space="preserve">followed by </w:t>
      </w:r>
      <w:r w:rsidRPr="00C972EF">
        <w:rPr>
          <w:rFonts w:ascii="Times New Roman" w:hAnsi="Times New Roman" w:cs="Times New Roman"/>
          <w:i/>
          <w:iCs/>
          <w:sz w:val="24"/>
          <w:szCs w:val="24"/>
        </w:rPr>
        <w:t xml:space="preserve">Streptococcus </w:t>
      </w:r>
      <w:proofErr w:type="spellStart"/>
      <w:r w:rsidRPr="00C972EF">
        <w:rPr>
          <w:rFonts w:ascii="Times New Roman" w:hAnsi="Times New Roman" w:cs="Times New Roman"/>
          <w:i/>
          <w:iCs/>
          <w:sz w:val="24"/>
          <w:szCs w:val="24"/>
        </w:rPr>
        <w:t>pyogenes</w:t>
      </w:r>
      <w:proofErr w:type="spellEnd"/>
      <w:r w:rsidRPr="00C972EF">
        <w:rPr>
          <w:rFonts w:ascii="Times New Roman" w:hAnsi="Times New Roman" w:cs="Times New Roman"/>
          <w:i/>
          <w:iCs/>
          <w:sz w:val="24"/>
          <w:szCs w:val="24"/>
        </w:rPr>
        <w:t xml:space="preserve"> </w:t>
      </w:r>
      <w:r w:rsidRPr="00C972EF">
        <w:rPr>
          <w:rFonts w:ascii="Times New Roman" w:hAnsi="Times New Roman" w:cs="Times New Roman"/>
          <w:sz w:val="24"/>
          <w:szCs w:val="24"/>
        </w:rPr>
        <w:t xml:space="preserve">and </w:t>
      </w:r>
      <w:proofErr w:type="spellStart"/>
      <w:proofErr w:type="gramStart"/>
      <w:r w:rsidRPr="00C972EF">
        <w:rPr>
          <w:rFonts w:ascii="Times New Roman" w:hAnsi="Times New Roman" w:cs="Times New Roman"/>
          <w:i/>
          <w:iCs/>
          <w:sz w:val="24"/>
          <w:szCs w:val="24"/>
        </w:rPr>
        <w:t>Klebsiella</w:t>
      </w:r>
      <w:proofErr w:type="spellEnd"/>
      <w:r w:rsidRPr="00C972EF">
        <w:rPr>
          <w:rFonts w:ascii="Times New Roman" w:hAnsi="Times New Roman" w:cs="Times New Roman"/>
          <w:i/>
          <w:iCs/>
          <w:sz w:val="24"/>
          <w:szCs w:val="24"/>
        </w:rPr>
        <w:t xml:space="preserve">  </w:t>
      </w:r>
      <w:proofErr w:type="spellStart"/>
      <w:r w:rsidRPr="00C972EF">
        <w:rPr>
          <w:rFonts w:ascii="Times New Roman" w:hAnsi="Times New Roman" w:cs="Times New Roman"/>
          <w:i/>
          <w:iCs/>
          <w:sz w:val="24"/>
          <w:szCs w:val="24"/>
        </w:rPr>
        <w:t>pneumoniae</w:t>
      </w:r>
      <w:proofErr w:type="spellEnd"/>
      <w:proofErr w:type="gramEnd"/>
      <w:r w:rsidRPr="00C972EF">
        <w:rPr>
          <w:rFonts w:ascii="Times New Roman" w:hAnsi="Times New Roman" w:cs="Times New Roman"/>
          <w:sz w:val="24"/>
          <w:szCs w:val="24"/>
        </w:rPr>
        <w:t xml:space="preserve">, each accounting for 19% of the isolates while least in terms of frequency was </w:t>
      </w:r>
      <w:r w:rsidRPr="00C972EF">
        <w:rPr>
          <w:rFonts w:ascii="Times New Roman" w:hAnsi="Times New Roman" w:cs="Times New Roman"/>
          <w:i/>
          <w:iCs/>
          <w:sz w:val="24"/>
          <w:szCs w:val="24"/>
        </w:rPr>
        <w:t>Proteus mirabilis</w:t>
      </w:r>
      <w:r w:rsidRPr="00C972EF">
        <w:rPr>
          <w:rFonts w:ascii="Times New Roman" w:hAnsi="Times New Roman" w:cs="Times New Roman"/>
          <w:sz w:val="24"/>
          <w:szCs w:val="24"/>
        </w:rPr>
        <w:t xml:space="preserve"> with 4% of the total isolates. In this study, all gram negative bacteria isolates were sensitive to </w:t>
      </w:r>
      <w:proofErr w:type="spellStart"/>
      <w:r w:rsidRPr="00C972EF">
        <w:rPr>
          <w:rFonts w:ascii="Times New Roman" w:hAnsi="Times New Roman" w:cs="Times New Roman"/>
          <w:sz w:val="24"/>
          <w:szCs w:val="24"/>
        </w:rPr>
        <w:t>ceftriaxone</w:t>
      </w:r>
      <w:proofErr w:type="spellEnd"/>
      <w:r w:rsidRPr="00C972EF">
        <w:rPr>
          <w:rFonts w:ascii="Times New Roman" w:hAnsi="Times New Roman" w:cs="Times New Roman"/>
          <w:sz w:val="24"/>
          <w:szCs w:val="24"/>
        </w:rPr>
        <w:t xml:space="preserve"> and </w:t>
      </w:r>
      <w:proofErr w:type="spellStart"/>
      <w:r w:rsidRPr="00C972EF">
        <w:rPr>
          <w:rFonts w:ascii="Times New Roman" w:hAnsi="Times New Roman" w:cs="Times New Roman"/>
          <w:sz w:val="24"/>
          <w:szCs w:val="24"/>
        </w:rPr>
        <w:t>gentamicin</w:t>
      </w:r>
      <w:proofErr w:type="spellEnd"/>
      <w:r w:rsidRPr="00C972EF">
        <w:rPr>
          <w:rFonts w:ascii="Times New Roman" w:hAnsi="Times New Roman" w:cs="Times New Roman"/>
          <w:sz w:val="24"/>
          <w:szCs w:val="24"/>
        </w:rPr>
        <w:t xml:space="preserve"> while the gram positives were sensitive to erythromycin and </w:t>
      </w:r>
      <w:proofErr w:type="spellStart"/>
      <w:r w:rsidRPr="00C972EF">
        <w:rPr>
          <w:rFonts w:ascii="Times New Roman" w:hAnsi="Times New Roman" w:cs="Times New Roman"/>
          <w:sz w:val="24"/>
          <w:szCs w:val="24"/>
        </w:rPr>
        <w:t>penicillins</w:t>
      </w:r>
      <w:proofErr w:type="spellEnd"/>
      <w:r w:rsidRPr="00C972EF">
        <w:rPr>
          <w:rFonts w:ascii="Times New Roman" w:hAnsi="Times New Roman" w:cs="Times New Roman"/>
          <w:sz w:val="24"/>
          <w:szCs w:val="24"/>
        </w:rPr>
        <w:t xml:space="preserve">. No socio demographic and obstetric characteristics were significantly associated with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 in this study.</w:t>
      </w:r>
    </w:p>
    <w:p w:rsidR="004D52C7" w:rsidRPr="00C972EF" w:rsidRDefault="00E275CA"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The prevalence of ASB in this study</w:t>
      </w:r>
      <w:r w:rsidR="004D52C7" w:rsidRPr="00C972EF">
        <w:rPr>
          <w:rFonts w:ascii="Times New Roman" w:hAnsi="Times New Roman" w:cs="Times New Roman"/>
          <w:sz w:val="24"/>
          <w:szCs w:val="24"/>
        </w:rPr>
        <w:t xml:space="preserve"> is comparable to that reported in </w:t>
      </w:r>
      <w:proofErr w:type="spellStart"/>
      <w:r w:rsidR="004D52C7" w:rsidRPr="00C972EF">
        <w:rPr>
          <w:rFonts w:ascii="Times New Roman" w:hAnsi="Times New Roman" w:cs="Times New Roman"/>
          <w:sz w:val="24"/>
          <w:szCs w:val="24"/>
        </w:rPr>
        <w:t>Mwanza</w:t>
      </w:r>
      <w:proofErr w:type="spellEnd"/>
      <w:r w:rsidR="004D52C7" w:rsidRPr="00C972EF">
        <w:rPr>
          <w:rFonts w:ascii="Times New Roman" w:hAnsi="Times New Roman" w:cs="Times New Roman"/>
          <w:sz w:val="24"/>
          <w:szCs w:val="24"/>
        </w:rPr>
        <w:t>, Tanzania, which reported a prevalence of 13%.</w:t>
      </w:r>
      <w:r>
        <w:rPr>
          <w:rFonts w:ascii="Times New Roman" w:hAnsi="Times New Roman" w:cs="Times New Roman"/>
          <w:sz w:val="24"/>
          <w:szCs w:val="24"/>
        </w:rPr>
        <w:t xml:space="preserve"> This similarity can be due to the reason that both studies were conducted in refer</w:t>
      </w:r>
      <w:r w:rsidR="000A5F24">
        <w:rPr>
          <w:rFonts w:ascii="Times New Roman" w:hAnsi="Times New Roman" w:cs="Times New Roman"/>
          <w:sz w:val="24"/>
          <w:szCs w:val="24"/>
        </w:rPr>
        <w:t>ral setting and the clients had most likely been exposed to antibiotics in their primary health care facilities. Similarly, both studies recruited their</w:t>
      </w:r>
      <w:r w:rsidR="004D52C7" w:rsidRPr="00C972EF">
        <w:rPr>
          <w:rFonts w:ascii="Times New Roman" w:hAnsi="Times New Roman" w:cs="Times New Roman"/>
          <w:sz w:val="24"/>
          <w:szCs w:val="24"/>
        </w:rPr>
        <w:t xml:space="preserve"> partici</w:t>
      </w:r>
      <w:r w:rsidR="000A5F24">
        <w:rPr>
          <w:rFonts w:ascii="Times New Roman" w:hAnsi="Times New Roman" w:cs="Times New Roman"/>
          <w:sz w:val="24"/>
          <w:szCs w:val="24"/>
        </w:rPr>
        <w:t xml:space="preserve">pants from antenatal clinics where trained personnel were available </w:t>
      </w:r>
      <w:r w:rsidR="000A5F24" w:rsidRPr="00C972EF">
        <w:rPr>
          <w:rFonts w:ascii="Times New Roman" w:hAnsi="Times New Roman" w:cs="Times New Roman"/>
          <w:sz w:val="24"/>
          <w:szCs w:val="24"/>
        </w:rPr>
        <w:t>(</w:t>
      </w:r>
      <w:proofErr w:type="spellStart"/>
      <w:r w:rsidR="000A5F24" w:rsidRPr="00C972EF">
        <w:rPr>
          <w:rFonts w:ascii="Times New Roman" w:hAnsi="Times New Roman" w:cs="Times New Roman"/>
          <w:sz w:val="24"/>
          <w:szCs w:val="24"/>
        </w:rPr>
        <w:t>Masinde</w:t>
      </w:r>
      <w:proofErr w:type="spellEnd"/>
      <w:r w:rsidR="000A5F24" w:rsidRPr="00C972EF">
        <w:rPr>
          <w:rFonts w:ascii="Times New Roman" w:hAnsi="Times New Roman" w:cs="Times New Roman"/>
          <w:sz w:val="24"/>
          <w:szCs w:val="24"/>
        </w:rPr>
        <w:t xml:space="preserve"> et al, 2009)</w:t>
      </w:r>
      <w:r w:rsidR="000A5F24">
        <w:rPr>
          <w:rFonts w:ascii="Times New Roman" w:hAnsi="Times New Roman" w:cs="Times New Roman"/>
          <w:sz w:val="24"/>
          <w:szCs w:val="24"/>
        </w:rPr>
        <w:t>.</w:t>
      </w:r>
    </w:p>
    <w:p w:rsidR="004D52C7" w:rsidRPr="00C972EF" w:rsidRDefault="004D52C7" w:rsidP="000A5F24">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However, the prevalence is higher compared to that reported in Ghana of 5.5% </w:t>
      </w:r>
      <w:r>
        <w:rPr>
          <w:rFonts w:ascii="Times New Roman" w:hAnsi="Times New Roman" w:cs="Times New Roman"/>
          <w:sz w:val="24"/>
          <w:szCs w:val="24"/>
        </w:rPr>
        <w:t xml:space="preserve">   </w:t>
      </w:r>
      <w:r w:rsidRPr="00C972EF">
        <w:rPr>
          <w:rFonts w:ascii="Times New Roman" w:hAnsi="Times New Roman" w:cs="Times New Roman"/>
          <w:sz w:val="24"/>
          <w:szCs w:val="24"/>
        </w:rPr>
        <w:t>(</w:t>
      </w:r>
      <w:proofErr w:type="spellStart"/>
      <w:r w:rsidRPr="00C972EF">
        <w:rPr>
          <w:rFonts w:ascii="Times New Roman" w:hAnsi="Times New Roman" w:cs="Times New Roman"/>
          <w:sz w:val="24"/>
          <w:szCs w:val="24"/>
        </w:rPr>
        <w:t>Labi</w:t>
      </w:r>
      <w:proofErr w:type="spellEnd"/>
      <w:r w:rsidRPr="00C972EF">
        <w:rPr>
          <w:rFonts w:ascii="Times New Roman" w:hAnsi="Times New Roman" w:cs="Times New Roman"/>
          <w:sz w:val="24"/>
          <w:szCs w:val="24"/>
        </w:rPr>
        <w:t xml:space="preserve"> et al, 2015). The observed difference may also be attributed to the characteristics of the participants in that most of the participants in this study were in their third trimester (63.1%). This phenomenon comes out again in a similar study in Ghana in which the percentage incidence of asymptomatic urinary tract infection over the three trimesters of a normal full term pregnancy was highest in the second trimester (50.4%) (</w:t>
      </w:r>
      <w:proofErr w:type="spellStart"/>
      <w:r w:rsidRPr="00C972EF">
        <w:rPr>
          <w:rFonts w:ascii="Times New Roman" w:hAnsi="Times New Roman" w:cs="Times New Roman"/>
          <w:sz w:val="24"/>
          <w:szCs w:val="24"/>
        </w:rPr>
        <w:t>Boye</w:t>
      </w:r>
      <w:proofErr w:type="spellEnd"/>
      <w:r w:rsidRPr="00C972EF">
        <w:rPr>
          <w:rFonts w:ascii="Times New Roman" w:hAnsi="Times New Roman" w:cs="Times New Roman"/>
          <w:sz w:val="24"/>
          <w:szCs w:val="24"/>
        </w:rPr>
        <w:t xml:space="preserve"> et al, 2012).  </w:t>
      </w:r>
    </w:p>
    <w:p w:rsidR="004D52C7" w:rsidRPr="00C972EF" w:rsidRDefault="004D52C7"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In a cross-</w:t>
      </w:r>
      <w:r w:rsidRPr="00C972EF">
        <w:rPr>
          <w:rFonts w:ascii="Times New Roman" w:hAnsi="Times New Roman" w:cs="Times New Roman"/>
          <w:sz w:val="24"/>
          <w:szCs w:val="24"/>
        </w:rPr>
        <w:t>sectional study done in Nigeria involving 220 asymptomatic pregnant women attending a traditional birth home for ante natal care, the prevalence of ASB was 55%, and was significantly affected by parity and gestational age (P&lt; 0.05) (</w:t>
      </w: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et  al, 2015). This prevalence was significantly higher than what we got in our study.</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lastRenderedPageBreak/>
        <w:t xml:space="preserve">While the prevalence in the </w:t>
      </w: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study was markedly higher, this may be attributed to the setting in which the study was conducted in, which was a traditional birth clinic where untrained </w:t>
      </w:r>
      <w:proofErr w:type="spellStart"/>
      <w:r w:rsidRPr="00C972EF">
        <w:rPr>
          <w:rFonts w:ascii="Times New Roman" w:hAnsi="Times New Roman" w:cs="Times New Roman"/>
          <w:sz w:val="24"/>
          <w:szCs w:val="24"/>
        </w:rPr>
        <w:t>attendands</w:t>
      </w:r>
      <w:proofErr w:type="spellEnd"/>
      <w:r w:rsidRPr="00C972EF">
        <w:rPr>
          <w:rFonts w:ascii="Times New Roman" w:hAnsi="Times New Roman" w:cs="Times New Roman"/>
          <w:sz w:val="24"/>
          <w:szCs w:val="24"/>
        </w:rPr>
        <w:t xml:space="preserve"> were at hand (</w:t>
      </w: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et al, 2015).</w:t>
      </w:r>
    </w:p>
    <w:p w:rsidR="004D52C7" w:rsidRPr="00C972EF" w:rsidRDefault="000A5F24"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Our</w:t>
      </w:r>
      <w:r w:rsidR="004D52C7" w:rsidRPr="00C972EF">
        <w:rPr>
          <w:rFonts w:ascii="Times New Roman" w:hAnsi="Times New Roman" w:cs="Times New Roman"/>
          <w:sz w:val="24"/>
          <w:szCs w:val="24"/>
        </w:rPr>
        <w:t xml:space="preserve"> study also looked into the association between the prevalence of ASB and the socio demographic and obstetric characteristics of the participants. There was however no statistically significant association between the outcome and the exposure variables. This lack of </w:t>
      </w:r>
      <w:r>
        <w:rPr>
          <w:rFonts w:ascii="Times New Roman" w:hAnsi="Times New Roman" w:cs="Times New Roman"/>
          <w:sz w:val="24"/>
          <w:szCs w:val="24"/>
        </w:rPr>
        <w:t xml:space="preserve">significant statistical </w:t>
      </w:r>
      <w:r w:rsidR="004D52C7" w:rsidRPr="00C972EF">
        <w:rPr>
          <w:rFonts w:ascii="Times New Roman" w:hAnsi="Times New Roman" w:cs="Times New Roman"/>
          <w:sz w:val="24"/>
          <w:szCs w:val="24"/>
        </w:rPr>
        <w:t>association could be linked to the low prevalence obtained in this study (8.6%) and thus the inability to draw a statistically significant inference on the population based on that prevalence.</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This finding was similar to a study done in Tanzania that enrolled 169 asymptomatic women and had a prevalence of 13%. </w:t>
      </w:r>
      <w:proofErr w:type="gramStart"/>
      <w:r w:rsidRPr="00C972EF">
        <w:rPr>
          <w:rFonts w:ascii="Times New Roman" w:hAnsi="Times New Roman" w:cs="Times New Roman"/>
          <w:sz w:val="24"/>
          <w:szCs w:val="24"/>
        </w:rPr>
        <w:t xml:space="preserve">Subsequently on analysis, no statistically significant association between the outcome and the exposure variables </w:t>
      </w:r>
      <w:r>
        <w:rPr>
          <w:rFonts w:ascii="Times New Roman" w:hAnsi="Times New Roman" w:cs="Times New Roman"/>
          <w:sz w:val="24"/>
          <w:szCs w:val="24"/>
        </w:rPr>
        <w:t xml:space="preserve">             </w:t>
      </w:r>
      <w:r w:rsidRPr="00C972EF">
        <w:rPr>
          <w:rFonts w:ascii="Times New Roman" w:hAnsi="Times New Roman" w:cs="Times New Roman"/>
          <w:sz w:val="24"/>
          <w:szCs w:val="24"/>
        </w:rPr>
        <w:t>(</w:t>
      </w:r>
      <w:proofErr w:type="spellStart"/>
      <w:r w:rsidRPr="00C972EF">
        <w:rPr>
          <w:rFonts w:ascii="Times New Roman" w:hAnsi="Times New Roman" w:cs="Times New Roman"/>
          <w:sz w:val="24"/>
          <w:szCs w:val="24"/>
        </w:rPr>
        <w:t>Masinde</w:t>
      </w:r>
      <w:proofErr w:type="spellEnd"/>
      <w:r w:rsidRPr="00C972EF">
        <w:rPr>
          <w:rFonts w:ascii="Times New Roman" w:hAnsi="Times New Roman" w:cs="Times New Roman"/>
          <w:sz w:val="24"/>
          <w:szCs w:val="24"/>
        </w:rPr>
        <w:t xml:space="preserve"> et al, 2009).</w:t>
      </w:r>
      <w:proofErr w:type="gramEnd"/>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non association could be attributed to the low prevalence in both studies and thus lack of a statistical association between the socio demographic and obstetric characteristics and ASB.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contrast, studies that have had high prevalence rates have been able to draw </w:t>
      </w:r>
      <w:r w:rsidR="000A5F24">
        <w:rPr>
          <w:rFonts w:ascii="Times New Roman" w:hAnsi="Times New Roman" w:cs="Times New Roman"/>
          <w:sz w:val="24"/>
          <w:szCs w:val="24"/>
        </w:rPr>
        <w:t xml:space="preserve">statistically significant </w:t>
      </w:r>
      <w:r w:rsidRPr="00C972EF">
        <w:rPr>
          <w:rFonts w:ascii="Times New Roman" w:hAnsi="Times New Roman" w:cs="Times New Roman"/>
          <w:sz w:val="24"/>
          <w:szCs w:val="24"/>
        </w:rPr>
        <w:t>exposure- outcome associations.</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a Nigerian study, a prevalence of 28.8% drew up an association between ASB and relatively high socio economic class consisting of skilled professionals and those with tertiary education. This was linked to the possibility that this set of people could afford the antibiotics available from chemist shops even without a doctor’s prescription and that may have predisposed them to sub clinical infections </w:t>
      </w:r>
      <w:r>
        <w:rPr>
          <w:rFonts w:ascii="Times New Roman" w:hAnsi="Times New Roman" w:cs="Times New Roman"/>
          <w:sz w:val="24"/>
          <w:szCs w:val="24"/>
        </w:rPr>
        <w:t xml:space="preserve">             </w:t>
      </w:r>
      <w:r w:rsidRPr="00C972EF">
        <w:rPr>
          <w:rFonts w:ascii="Times New Roman" w:hAnsi="Times New Roman" w:cs="Times New Roman"/>
          <w:sz w:val="24"/>
          <w:szCs w:val="24"/>
        </w:rPr>
        <w:t>(</w:t>
      </w:r>
      <w:proofErr w:type="spellStart"/>
      <w:r w:rsidRPr="00C972EF">
        <w:rPr>
          <w:rFonts w:ascii="Times New Roman" w:hAnsi="Times New Roman" w:cs="Times New Roman"/>
          <w:sz w:val="24"/>
          <w:szCs w:val="24"/>
        </w:rPr>
        <w:t>Kahinde</w:t>
      </w:r>
      <w:proofErr w:type="spellEnd"/>
      <w:r w:rsidRPr="00C972EF">
        <w:rPr>
          <w:rFonts w:ascii="Times New Roman" w:hAnsi="Times New Roman" w:cs="Times New Roman"/>
          <w:sz w:val="24"/>
          <w:szCs w:val="24"/>
        </w:rPr>
        <w:t xml:space="preserve"> et al, 2011).</w:t>
      </w:r>
    </w:p>
    <w:p w:rsidR="004D52C7" w:rsidRPr="00C972EF" w:rsidRDefault="000A5F24"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4D52C7" w:rsidRPr="00C972EF">
        <w:rPr>
          <w:rFonts w:ascii="Times New Roman" w:hAnsi="Times New Roman" w:cs="Times New Roman"/>
          <w:sz w:val="24"/>
          <w:szCs w:val="24"/>
        </w:rPr>
        <w:t xml:space="preserve"> a study done on 220 asymptomatic women attending ante natal clinic at a traditional birth home in Nigeria </w:t>
      </w:r>
      <w:r>
        <w:rPr>
          <w:rFonts w:ascii="Times New Roman" w:hAnsi="Times New Roman" w:cs="Times New Roman"/>
          <w:sz w:val="24"/>
          <w:szCs w:val="24"/>
        </w:rPr>
        <w:t xml:space="preserve">and in which the investigators </w:t>
      </w:r>
      <w:r w:rsidR="004D52C7" w:rsidRPr="00C972EF">
        <w:rPr>
          <w:rFonts w:ascii="Times New Roman" w:hAnsi="Times New Roman" w:cs="Times New Roman"/>
          <w:sz w:val="24"/>
          <w:szCs w:val="24"/>
        </w:rPr>
        <w:t xml:space="preserve">obtained a very high prevalence </w:t>
      </w:r>
      <w:r>
        <w:rPr>
          <w:rFonts w:ascii="Times New Roman" w:hAnsi="Times New Roman" w:cs="Times New Roman"/>
          <w:sz w:val="24"/>
          <w:szCs w:val="24"/>
        </w:rPr>
        <w:t>of 55%,</w:t>
      </w:r>
      <w:r w:rsidR="004D52C7" w:rsidRPr="00C972EF">
        <w:rPr>
          <w:rFonts w:ascii="Times New Roman" w:hAnsi="Times New Roman" w:cs="Times New Roman"/>
          <w:sz w:val="24"/>
          <w:szCs w:val="24"/>
        </w:rPr>
        <w:t xml:space="preserve"> a</w:t>
      </w:r>
      <w:r>
        <w:rPr>
          <w:rFonts w:ascii="Times New Roman" w:hAnsi="Times New Roman" w:cs="Times New Roman"/>
          <w:sz w:val="24"/>
          <w:szCs w:val="24"/>
        </w:rPr>
        <w:t xml:space="preserve"> statistically</w:t>
      </w:r>
      <w:r w:rsidR="004D52C7" w:rsidRPr="00C972EF">
        <w:rPr>
          <w:rFonts w:ascii="Times New Roman" w:hAnsi="Times New Roman" w:cs="Times New Roman"/>
          <w:sz w:val="24"/>
          <w:szCs w:val="24"/>
        </w:rPr>
        <w:t xml:space="preserve"> sig</w:t>
      </w:r>
      <w:r w:rsidR="00A143CC">
        <w:rPr>
          <w:rFonts w:ascii="Times New Roman" w:hAnsi="Times New Roman" w:cs="Times New Roman"/>
          <w:sz w:val="24"/>
          <w:szCs w:val="24"/>
        </w:rPr>
        <w:t>nificant association between outcome variable and both</w:t>
      </w:r>
      <w:r w:rsidR="004D52C7" w:rsidRPr="00C972EF">
        <w:rPr>
          <w:rFonts w:ascii="Times New Roman" w:hAnsi="Times New Roman" w:cs="Times New Roman"/>
          <w:sz w:val="24"/>
          <w:szCs w:val="24"/>
        </w:rPr>
        <w:t xml:space="preserve"> parity and gestational age</w:t>
      </w:r>
      <w:r w:rsidR="00A143CC">
        <w:rPr>
          <w:rFonts w:ascii="Times New Roman" w:hAnsi="Times New Roman" w:cs="Times New Roman"/>
          <w:sz w:val="24"/>
          <w:szCs w:val="24"/>
        </w:rPr>
        <w:t xml:space="preserve"> was identified in that study</w:t>
      </w:r>
      <w:r w:rsidR="004D52C7" w:rsidRPr="00C972EF">
        <w:rPr>
          <w:rFonts w:ascii="Times New Roman" w:hAnsi="Times New Roman" w:cs="Times New Roman"/>
          <w:sz w:val="24"/>
          <w:szCs w:val="24"/>
        </w:rPr>
        <w:t xml:space="preserve"> (P&lt;0.05) (</w:t>
      </w:r>
      <w:proofErr w:type="spellStart"/>
      <w:r w:rsidR="004D52C7" w:rsidRPr="00C972EF">
        <w:rPr>
          <w:rFonts w:ascii="Times New Roman" w:hAnsi="Times New Roman" w:cs="Times New Roman"/>
          <w:sz w:val="24"/>
          <w:szCs w:val="24"/>
        </w:rPr>
        <w:t>Oladeinde</w:t>
      </w:r>
      <w:proofErr w:type="spellEnd"/>
      <w:r w:rsidR="004D52C7" w:rsidRPr="00C972EF">
        <w:rPr>
          <w:rFonts w:ascii="Times New Roman" w:hAnsi="Times New Roman" w:cs="Times New Roman"/>
          <w:sz w:val="24"/>
          <w:szCs w:val="24"/>
        </w:rPr>
        <w:t xml:space="preserve"> et al, 2015). </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lastRenderedPageBreak/>
        <w:t>The implication of this study, consistently reaffirmed by previous studies, is that a decision to screen for ASB in asymptomatic pregnant women should be influenced more by the prevalence rather than the population characteristics where the prevalence is low.</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In this study, </w:t>
      </w:r>
      <w:r w:rsidRPr="00C972EF">
        <w:rPr>
          <w:rFonts w:ascii="Times New Roman" w:hAnsi="Times New Roman" w:cs="Times New Roman"/>
          <w:i/>
          <w:iCs/>
          <w:sz w:val="24"/>
          <w:szCs w:val="24"/>
        </w:rPr>
        <w:t xml:space="preserve">Escherichia coli, </w:t>
      </w:r>
      <w:proofErr w:type="spellStart"/>
      <w:r w:rsidRPr="00C972EF">
        <w:rPr>
          <w:rFonts w:ascii="Times New Roman" w:hAnsi="Times New Roman" w:cs="Times New Roman"/>
          <w:i/>
          <w:iCs/>
          <w:sz w:val="24"/>
          <w:szCs w:val="24"/>
        </w:rPr>
        <w:t>Klebsiella</w:t>
      </w:r>
      <w:proofErr w:type="spellEnd"/>
      <w:r w:rsidRPr="00C972EF">
        <w:rPr>
          <w:rFonts w:ascii="Times New Roman" w:hAnsi="Times New Roman" w:cs="Times New Roman"/>
          <w:i/>
          <w:iCs/>
          <w:sz w:val="24"/>
          <w:szCs w:val="24"/>
        </w:rPr>
        <w:t xml:space="preserve"> </w:t>
      </w:r>
      <w:proofErr w:type="spellStart"/>
      <w:r w:rsidRPr="00C972EF">
        <w:rPr>
          <w:rFonts w:ascii="Times New Roman" w:hAnsi="Times New Roman" w:cs="Times New Roman"/>
          <w:i/>
          <w:iCs/>
          <w:sz w:val="24"/>
          <w:szCs w:val="24"/>
        </w:rPr>
        <w:t>pneumoniae</w:t>
      </w:r>
      <w:proofErr w:type="spellEnd"/>
      <w:r w:rsidRPr="00C972EF">
        <w:rPr>
          <w:rFonts w:ascii="Times New Roman" w:hAnsi="Times New Roman" w:cs="Times New Roman"/>
          <w:i/>
          <w:iCs/>
          <w:sz w:val="24"/>
          <w:szCs w:val="24"/>
        </w:rPr>
        <w:t xml:space="preserve"> and </w:t>
      </w:r>
      <w:r w:rsidRPr="00C972EF">
        <w:rPr>
          <w:rFonts w:ascii="Times New Roman" w:hAnsi="Times New Roman" w:cs="Times New Roman"/>
          <w:sz w:val="24"/>
          <w:szCs w:val="24"/>
        </w:rPr>
        <w:t xml:space="preserve">Group B </w:t>
      </w:r>
      <w:r w:rsidRPr="00C972EF">
        <w:rPr>
          <w:rFonts w:ascii="Times New Roman" w:hAnsi="Times New Roman" w:cs="Times New Roman"/>
          <w:i/>
          <w:iCs/>
          <w:sz w:val="24"/>
          <w:szCs w:val="24"/>
        </w:rPr>
        <w:t xml:space="preserve">streptococcus </w:t>
      </w:r>
      <w:r w:rsidRPr="00C972EF">
        <w:rPr>
          <w:rFonts w:ascii="Times New Roman" w:hAnsi="Times New Roman" w:cs="Times New Roman"/>
          <w:sz w:val="24"/>
          <w:szCs w:val="24"/>
        </w:rPr>
        <w:t>were the most common organisms isolated, accounting for 50%, 19% and 15% respectively of the total isolates.</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i/>
          <w:iCs/>
          <w:sz w:val="24"/>
          <w:szCs w:val="24"/>
        </w:rPr>
        <w:t>Proteus mirabilis</w:t>
      </w:r>
      <w:r w:rsidRPr="00C972EF">
        <w:rPr>
          <w:rFonts w:ascii="Times New Roman" w:hAnsi="Times New Roman" w:cs="Times New Roman"/>
          <w:sz w:val="24"/>
          <w:szCs w:val="24"/>
        </w:rPr>
        <w:t xml:space="preserve"> had the least number of isolates accounting for 4% of the total isolates.</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finding is similar to the study done in Tanzania where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was the most common cultured pathogen (47.2%) (</w:t>
      </w:r>
      <w:proofErr w:type="spellStart"/>
      <w:r w:rsidRPr="00C972EF">
        <w:rPr>
          <w:rFonts w:ascii="Times New Roman" w:hAnsi="Times New Roman" w:cs="Times New Roman"/>
          <w:sz w:val="24"/>
          <w:szCs w:val="24"/>
        </w:rPr>
        <w:t>Masinde</w:t>
      </w:r>
      <w:proofErr w:type="spellEnd"/>
      <w:r w:rsidRPr="00C972EF">
        <w:rPr>
          <w:rFonts w:ascii="Times New Roman" w:hAnsi="Times New Roman" w:cs="Times New Roman"/>
          <w:sz w:val="24"/>
          <w:szCs w:val="24"/>
        </w:rPr>
        <w:t xml:space="preserve"> et al, 2009).</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Overall, the gram negative bacteria accounted for a larger percentage (69%), compared to the gram positive bacteria (31%) in our study.</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The rate of sensitivity of </w:t>
      </w: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to </w:t>
      </w:r>
      <w:proofErr w:type="spellStart"/>
      <w:r w:rsidRPr="00C972EF">
        <w:rPr>
          <w:rFonts w:ascii="Times New Roman" w:hAnsi="Times New Roman" w:cs="Times New Roman"/>
          <w:sz w:val="24"/>
          <w:szCs w:val="24"/>
        </w:rPr>
        <w:t>ceftriaxone</w:t>
      </w:r>
      <w:proofErr w:type="spellEnd"/>
      <w:r w:rsidRPr="00C972EF">
        <w:rPr>
          <w:rFonts w:ascii="Times New Roman" w:hAnsi="Times New Roman" w:cs="Times New Roman"/>
          <w:sz w:val="24"/>
          <w:szCs w:val="24"/>
        </w:rPr>
        <w:t xml:space="preserve"> was highest (100%), while the rate of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was low at 15%. </w:t>
      </w:r>
      <w:proofErr w:type="spellStart"/>
      <w:r w:rsidRPr="00C972EF">
        <w:rPr>
          <w:rFonts w:ascii="Times New Roman" w:hAnsi="Times New Roman" w:cs="Times New Roman"/>
          <w:i/>
          <w:iCs/>
          <w:sz w:val="24"/>
          <w:szCs w:val="24"/>
        </w:rPr>
        <w:t>Klebsiella</w:t>
      </w:r>
      <w:proofErr w:type="spellEnd"/>
      <w:r w:rsidRPr="00C972EF">
        <w:rPr>
          <w:rFonts w:ascii="Times New Roman" w:hAnsi="Times New Roman" w:cs="Times New Roman"/>
          <w:i/>
          <w:iCs/>
          <w:sz w:val="24"/>
          <w:szCs w:val="24"/>
        </w:rPr>
        <w:t xml:space="preserve"> </w:t>
      </w:r>
      <w:proofErr w:type="spellStart"/>
      <w:r w:rsidRPr="00C972EF">
        <w:rPr>
          <w:rFonts w:ascii="Times New Roman" w:hAnsi="Times New Roman" w:cs="Times New Roman"/>
          <w:i/>
          <w:iCs/>
          <w:sz w:val="24"/>
          <w:szCs w:val="24"/>
        </w:rPr>
        <w:t>pneumoniae</w:t>
      </w:r>
      <w:proofErr w:type="spellEnd"/>
      <w:r w:rsidRPr="00C972EF">
        <w:rPr>
          <w:rFonts w:ascii="Times New Roman" w:hAnsi="Times New Roman" w:cs="Times New Roman"/>
          <w:sz w:val="24"/>
          <w:szCs w:val="24"/>
        </w:rPr>
        <w:t xml:space="preserve"> showed high sensitivity to </w:t>
      </w:r>
      <w:proofErr w:type="spellStart"/>
      <w:r w:rsidRPr="00C972EF">
        <w:rPr>
          <w:rFonts w:ascii="Times New Roman" w:hAnsi="Times New Roman" w:cs="Times New Roman"/>
          <w:sz w:val="24"/>
          <w:szCs w:val="24"/>
        </w:rPr>
        <w:t>gentamicin</w:t>
      </w:r>
      <w:proofErr w:type="spellEnd"/>
      <w:r w:rsidRPr="00C972EF">
        <w:rPr>
          <w:rFonts w:ascii="Times New Roman" w:hAnsi="Times New Roman" w:cs="Times New Roman"/>
          <w:sz w:val="24"/>
          <w:szCs w:val="24"/>
        </w:rPr>
        <w:t xml:space="preserve"> but no sensitivity to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w:t>
      </w:r>
      <w:r w:rsidRPr="00C972EF">
        <w:rPr>
          <w:rFonts w:ascii="Times New Roman" w:hAnsi="Times New Roman" w:cs="Times New Roman"/>
          <w:i/>
          <w:iCs/>
          <w:sz w:val="24"/>
          <w:szCs w:val="24"/>
        </w:rPr>
        <w:t xml:space="preserve">Proteus mirabilis </w:t>
      </w:r>
      <w:r w:rsidRPr="00C972EF">
        <w:rPr>
          <w:rFonts w:ascii="Times New Roman" w:hAnsi="Times New Roman" w:cs="Times New Roman"/>
          <w:sz w:val="24"/>
          <w:szCs w:val="24"/>
        </w:rPr>
        <w:t xml:space="preserve">displayed no sensitivity to the common antibiotics, </w:t>
      </w:r>
      <w:proofErr w:type="spellStart"/>
      <w:r w:rsidRPr="00C972EF">
        <w:rPr>
          <w:rFonts w:ascii="Times New Roman" w:hAnsi="Times New Roman" w:cs="Times New Roman"/>
          <w:sz w:val="24"/>
          <w:szCs w:val="24"/>
        </w:rPr>
        <w:t>nitrofurantoin</w:t>
      </w:r>
      <w:proofErr w:type="spellEnd"/>
      <w:r w:rsidRPr="00C972EF">
        <w:rPr>
          <w:rFonts w:ascii="Times New Roman" w:hAnsi="Times New Roman" w:cs="Times New Roman"/>
          <w:sz w:val="24"/>
          <w:szCs w:val="24"/>
        </w:rPr>
        <w:t xml:space="preserve"> and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in our study.</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Similar pattern of sensitivity was also displayed in the Tanzania study where gram negative bacteria showed low rate of resistance to </w:t>
      </w:r>
      <w:proofErr w:type="spellStart"/>
      <w:r w:rsidRPr="00C972EF">
        <w:rPr>
          <w:rFonts w:ascii="Times New Roman" w:hAnsi="Times New Roman" w:cs="Times New Roman"/>
          <w:sz w:val="24"/>
          <w:szCs w:val="24"/>
        </w:rPr>
        <w:t>gentamicin</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imipenem</w:t>
      </w:r>
      <w:proofErr w:type="spellEnd"/>
      <w:r w:rsidRPr="00C972EF">
        <w:rPr>
          <w:rFonts w:ascii="Times New Roman" w:hAnsi="Times New Roman" w:cs="Times New Roman"/>
          <w:sz w:val="24"/>
          <w:szCs w:val="24"/>
        </w:rPr>
        <w:t xml:space="preserve"> and ciprofloxacin, while the gram positive bacteria displayed high rate of resistance to the widely available </w:t>
      </w:r>
      <w:proofErr w:type="spellStart"/>
      <w:r w:rsidRPr="00C972EF">
        <w:rPr>
          <w:rFonts w:ascii="Times New Roman" w:hAnsi="Times New Roman" w:cs="Times New Roman"/>
          <w:sz w:val="24"/>
          <w:szCs w:val="24"/>
        </w:rPr>
        <w:t>nitrofurantoin</w:t>
      </w:r>
      <w:proofErr w:type="spellEnd"/>
      <w:r w:rsidRPr="00C972EF">
        <w:rPr>
          <w:rFonts w:ascii="Times New Roman" w:hAnsi="Times New Roman" w:cs="Times New Roman"/>
          <w:sz w:val="24"/>
          <w:szCs w:val="24"/>
        </w:rPr>
        <w:t xml:space="preserve">, ciprofloxacin and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Masinde</w:t>
      </w:r>
      <w:proofErr w:type="spellEnd"/>
      <w:r w:rsidRPr="00C972EF">
        <w:rPr>
          <w:rFonts w:ascii="Times New Roman" w:hAnsi="Times New Roman" w:cs="Times New Roman"/>
          <w:sz w:val="24"/>
          <w:szCs w:val="24"/>
        </w:rPr>
        <w:t xml:space="preserve"> et al, 2009).</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 xml:space="preserve">This is also similar to West African studies where both the gram negative and the gram positive bacteria displayed low susceptibility to </w:t>
      </w:r>
      <w:proofErr w:type="spellStart"/>
      <w:r w:rsidRPr="00C972EF">
        <w:rPr>
          <w:rFonts w:ascii="Times New Roman" w:hAnsi="Times New Roman" w:cs="Times New Roman"/>
          <w:sz w:val="24"/>
          <w:szCs w:val="24"/>
        </w:rPr>
        <w:t>ampicillin</w:t>
      </w:r>
      <w:proofErr w:type="spellEnd"/>
      <w:r w:rsidRPr="00C972EF">
        <w:rPr>
          <w:rFonts w:ascii="Times New Roman" w:hAnsi="Times New Roman" w:cs="Times New Roman"/>
          <w:sz w:val="24"/>
          <w:szCs w:val="24"/>
        </w:rPr>
        <w:t xml:space="preserve"> and erythromycin (</w:t>
      </w:r>
      <w:proofErr w:type="spellStart"/>
      <w:r w:rsidRPr="00C972EF">
        <w:rPr>
          <w:rFonts w:ascii="Times New Roman" w:hAnsi="Times New Roman" w:cs="Times New Roman"/>
          <w:sz w:val="24"/>
          <w:szCs w:val="24"/>
        </w:rPr>
        <w:t>Boye</w:t>
      </w:r>
      <w:proofErr w:type="spellEnd"/>
      <w:r w:rsidRPr="00C972EF">
        <w:rPr>
          <w:rFonts w:ascii="Times New Roman" w:hAnsi="Times New Roman" w:cs="Times New Roman"/>
          <w:sz w:val="24"/>
          <w:szCs w:val="24"/>
        </w:rPr>
        <w:t xml:space="preserve"> et al, 2012).</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i/>
          <w:iCs/>
          <w:sz w:val="24"/>
          <w:szCs w:val="24"/>
        </w:rPr>
        <w:t>Escherichia coli</w:t>
      </w:r>
      <w:r w:rsidRPr="00C972EF">
        <w:rPr>
          <w:rFonts w:ascii="Times New Roman" w:hAnsi="Times New Roman" w:cs="Times New Roman"/>
          <w:sz w:val="24"/>
          <w:szCs w:val="24"/>
        </w:rPr>
        <w:t xml:space="preserve"> is a normal flora of the bowel and therefore contamination of the specimen as well as contamination of the urethral area by fecal matter may </w:t>
      </w:r>
      <w:r w:rsidRPr="00C972EF">
        <w:rPr>
          <w:rFonts w:ascii="Times New Roman" w:hAnsi="Times New Roman" w:cs="Times New Roman"/>
          <w:sz w:val="24"/>
          <w:szCs w:val="24"/>
        </w:rPr>
        <w:lastRenderedPageBreak/>
        <w:t>contribute to its high prevalence among the asymptomatic women while low sensitivity to the common antibiotics has been noted with concern.</w:t>
      </w:r>
    </w:p>
    <w:p w:rsidR="004D52C7" w:rsidRPr="00C972EF" w:rsidRDefault="004D52C7" w:rsidP="004C5E5C">
      <w:pPr>
        <w:spacing w:line="360" w:lineRule="auto"/>
        <w:jc w:val="both"/>
        <w:rPr>
          <w:rFonts w:ascii="Times New Roman" w:hAnsi="Times New Roman" w:cs="Times New Roman"/>
          <w:sz w:val="24"/>
          <w:szCs w:val="24"/>
        </w:rPr>
      </w:pPr>
      <w:r w:rsidRPr="00C972EF">
        <w:rPr>
          <w:rFonts w:ascii="Times New Roman" w:hAnsi="Times New Roman" w:cs="Times New Roman"/>
          <w:sz w:val="24"/>
          <w:szCs w:val="24"/>
        </w:rPr>
        <w:t>The implication of these findings would be to lobby for regulations on tighter control on non prescription use of antibiotics. This would check the growing exposure of antibiotics to these micro organisms and thus control the rising antibiotic resistance.</w:t>
      </w:r>
    </w:p>
    <w:p w:rsidR="004D52C7" w:rsidRPr="0004178D" w:rsidRDefault="0004178D" w:rsidP="0004178D">
      <w:pPr>
        <w:pStyle w:val="Heading1"/>
        <w:rPr>
          <w:rFonts w:ascii="Times New Roman" w:hAnsi="Times New Roman" w:cs="Times New Roman"/>
          <w:b w:val="0"/>
          <w:sz w:val="24"/>
          <w:szCs w:val="24"/>
        </w:rPr>
      </w:pPr>
      <w:r>
        <w:rPr>
          <w:rFonts w:ascii="Times New Roman" w:hAnsi="Times New Roman" w:cs="Times New Roman"/>
          <w:b w:val="0"/>
          <w:sz w:val="24"/>
          <w:szCs w:val="24"/>
        </w:rPr>
        <w:t>Despite this study meeting similar challenge as in other studies conducted in Sub Saharan Africa in that it was conducted in a referral centre and thus the sample may not be representative of the entire population, it has a strength that samples were collected in wide mouth sterile containers and thus minimized significantly the risk of contamination and subsequent false positives.</w:t>
      </w:r>
    </w:p>
    <w:p w:rsidR="004D52C7" w:rsidRPr="00DF30B9" w:rsidRDefault="001779C1" w:rsidP="00DF30B9">
      <w:pPr>
        <w:pStyle w:val="Heading1"/>
        <w:rPr>
          <w:rFonts w:ascii="Times New Roman" w:hAnsi="Times New Roman" w:cs="Times New Roman"/>
          <w:sz w:val="24"/>
          <w:szCs w:val="24"/>
        </w:rPr>
      </w:pPr>
      <w:bookmarkStart w:id="79" w:name="_Toc486402785"/>
      <w:r>
        <w:rPr>
          <w:rFonts w:ascii="Times New Roman" w:hAnsi="Times New Roman" w:cs="Times New Roman"/>
          <w:sz w:val="24"/>
          <w:szCs w:val="24"/>
        </w:rPr>
        <w:t>5.1</w:t>
      </w:r>
      <w:r w:rsidR="004D52C7" w:rsidRPr="00DF30B9">
        <w:rPr>
          <w:rFonts w:ascii="Times New Roman" w:hAnsi="Times New Roman" w:cs="Times New Roman"/>
          <w:sz w:val="24"/>
          <w:szCs w:val="24"/>
        </w:rPr>
        <w:t xml:space="preserve"> Conclusion</w:t>
      </w:r>
      <w:bookmarkEnd w:id="79"/>
    </w:p>
    <w:p w:rsidR="004D52C7" w:rsidRPr="0053667B" w:rsidRDefault="00F60F18"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ASB prevalence of 8.9%, coupled with the </w:t>
      </w:r>
      <w:r w:rsidR="0099473D">
        <w:rPr>
          <w:rFonts w:ascii="Times New Roman" w:hAnsi="Times New Roman" w:cs="Times New Roman"/>
          <w:sz w:val="24"/>
          <w:szCs w:val="24"/>
        </w:rPr>
        <w:t xml:space="preserve">low sensitivity of micro organisms </w:t>
      </w:r>
      <w:r w:rsidR="001779C1">
        <w:rPr>
          <w:rFonts w:ascii="Times New Roman" w:hAnsi="Times New Roman" w:cs="Times New Roman"/>
          <w:sz w:val="24"/>
          <w:szCs w:val="24"/>
        </w:rPr>
        <w:t>isolated in this study to first line antibiotics warrant placement of national guidelines to screen and treat ASB in this population.</w:t>
      </w:r>
    </w:p>
    <w:p w:rsidR="004D52C7" w:rsidRPr="00DF30B9" w:rsidRDefault="001779C1" w:rsidP="00DF30B9">
      <w:pPr>
        <w:pStyle w:val="Heading1"/>
        <w:spacing w:line="360" w:lineRule="auto"/>
        <w:rPr>
          <w:rFonts w:ascii="Times New Roman" w:hAnsi="Times New Roman" w:cs="Times New Roman"/>
          <w:sz w:val="24"/>
          <w:szCs w:val="24"/>
        </w:rPr>
      </w:pPr>
      <w:bookmarkStart w:id="80" w:name="_Toc486402786"/>
      <w:r>
        <w:rPr>
          <w:rFonts w:ascii="Times New Roman" w:hAnsi="Times New Roman" w:cs="Times New Roman"/>
          <w:sz w:val="24"/>
          <w:szCs w:val="24"/>
        </w:rPr>
        <w:t>5.2</w:t>
      </w:r>
      <w:r w:rsidR="004D52C7" w:rsidRPr="00DF30B9">
        <w:rPr>
          <w:rFonts w:ascii="Times New Roman" w:hAnsi="Times New Roman" w:cs="Times New Roman"/>
          <w:sz w:val="24"/>
          <w:szCs w:val="24"/>
        </w:rPr>
        <w:t xml:space="preserve"> Recommendations</w:t>
      </w:r>
      <w:bookmarkEnd w:id="80"/>
    </w:p>
    <w:p w:rsidR="00BC2CF6" w:rsidRDefault="001779C1"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A checklist</w:t>
      </w:r>
      <w:r w:rsidR="00BC2CF6">
        <w:rPr>
          <w:rFonts w:ascii="Times New Roman" w:hAnsi="Times New Roman" w:cs="Times New Roman"/>
          <w:sz w:val="24"/>
          <w:szCs w:val="24"/>
        </w:rPr>
        <w:t xml:space="preserve"> can be created to ensure that only the women with risks are identified to be screened to minimize the chances of unnecessary costs to the client and burden to the service providers and health care system.</w:t>
      </w:r>
    </w:p>
    <w:p w:rsidR="004D52C7" w:rsidRPr="001567BB" w:rsidRDefault="00BC2CF6" w:rsidP="004C5E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Mechanisms for monitoring changing patterns of antibiotic sensitivity should be set up in future to help in proper management of infections in the urinary tract. </w:t>
      </w:r>
    </w:p>
    <w:p w:rsidR="004D52C7" w:rsidRPr="00DF30B9" w:rsidRDefault="004D52C7" w:rsidP="00DF30B9">
      <w:pPr>
        <w:pStyle w:val="Heading1"/>
        <w:rPr>
          <w:rFonts w:ascii="Times New Roman" w:hAnsi="Times New Roman" w:cs="Times New Roman"/>
          <w:sz w:val="24"/>
          <w:szCs w:val="24"/>
        </w:rPr>
      </w:pPr>
      <w:bookmarkStart w:id="81" w:name="_Toc460160701"/>
      <w:r>
        <w:rPr>
          <w:rFonts w:cs="Times New Roman"/>
        </w:rPr>
        <w:br w:type="page"/>
      </w:r>
      <w:bookmarkStart w:id="82" w:name="_Toc486402787"/>
      <w:r w:rsidRPr="00DF30B9">
        <w:rPr>
          <w:rFonts w:ascii="Times New Roman" w:hAnsi="Times New Roman" w:cs="Times New Roman"/>
          <w:sz w:val="24"/>
          <w:szCs w:val="24"/>
        </w:rPr>
        <w:lastRenderedPageBreak/>
        <w:t>REFERENCES</w:t>
      </w:r>
      <w:bookmarkEnd w:id="81"/>
      <w:bookmarkEnd w:id="82"/>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Ade-</w:t>
      </w:r>
      <w:proofErr w:type="spellStart"/>
      <w:r w:rsidRPr="00C972EF">
        <w:rPr>
          <w:rFonts w:ascii="Times New Roman" w:hAnsi="Times New Roman" w:cs="Times New Roman"/>
          <w:sz w:val="24"/>
          <w:szCs w:val="24"/>
        </w:rPr>
        <w:t>Ojo</w:t>
      </w:r>
      <w:proofErr w:type="spellEnd"/>
      <w:r w:rsidRPr="00C972EF">
        <w:rPr>
          <w:rFonts w:ascii="Times New Roman" w:hAnsi="Times New Roman" w:cs="Times New Roman"/>
          <w:sz w:val="24"/>
          <w:szCs w:val="24"/>
        </w:rPr>
        <w:t xml:space="preserve"> IP, </w:t>
      </w:r>
      <w:proofErr w:type="spellStart"/>
      <w:r w:rsidRPr="00C972EF">
        <w:rPr>
          <w:rFonts w:ascii="Times New Roman" w:hAnsi="Times New Roman" w:cs="Times New Roman"/>
          <w:sz w:val="24"/>
          <w:szCs w:val="24"/>
        </w:rPr>
        <w:t>Oluyege</w:t>
      </w:r>
      <w:proofErr w:type="spellEnd"/>
      <w:r w:rsidRPr="00C972EF">
        <w:rPr>
          <w:rFonts w:ascii="Times New Roman" w:hAnsi="Times New Roman" w:cs="Times New Roman"/>
          <w:sz w:val="24"/>
          <w:szCs w:val="24"/>
        </w:rPr>
        <w:t xml:space="preserve"> AO, </w:t>
      </w:r>
      <w:proofErr w:type="spellStart"/>
      <w:r w:rsidRPr="00C972EF">
        <w:rPr>
          <w:rFonts w:ascii="Times New Roman" w:hAnsi="Times New Roman" w:cs="Times New Roman"/>
          <w:sz w:val="24"/>
          <w:szCs w:val="24"/>
        </w:rPr>
        <w:t>Adegun</w:t>
      </w:r>
      <w:proofErr w:type="spellEnd"/>
      <w:r w:rsidRPr="00C972EF">
        <w:rPr>
          <w:rFonts w:ascii="Times New Roman" w:hAnsi="Times New Roman" w:cs="Times New Roman"/>
          <w:sz w:val="24"/>
          <w:szCs w:val="24"/>
        </w:rPr>
        <w:t xml:space="preserve"> PT, </w:t>
      </w:r>
      <w:proofErr w:type="spellStart"/>
      <w:r w:rsidRPr="00C972EF">
        <w:rPr>
          <w:rFonts w:ascii="Times New Roman" w:hAnsi="Times New Roman" w:cs="Times New Roman"/>
          <w:sz w:val="24"/>
          <w:szCs w:val="24"/>
        </w:rPr>
        <w:t>Akintayo</w:t>
      </w:r>
      <w:proofErr w:type="spellEnd"/>
      <w:r w:rsidRPr="00C972EF">
        <w:rPr>
          <w:rFonts w:ascii="Times New Roman" w:hAnsi="Times New Roman" w:cs="Times New Roman"/>
          <w:sz w:val="24"/>
          <w:szCs w:val="24"/>
        </w:rPr>
        <w:t xml:space="preserve"> AA, </w:t>
      </w:r>
      <w:proofErr w:type="spellStart"/>
      <w:r w:rsidRPr="00C972EF">
        <w:rPr>
          <w:rFonts w:ascii="Times New Roman" w:hAnsi="Times New Roman" w:cs="Times New Roman"/>
          <w:sz w:val="24"/>
          <w:szCs w:val="24"/>
        </w:rPr>
        <w:t>Aduloju</w:t>
      </w:r>
      <w:proofErr w:type="spellEnd"/>
      <w:r w:rsidRPr="00C972EF">
        <w:rPr>
          <w:rFonts w:ascii="Times New Roman" w:hAnsi="Times New Roman" w:cs="Times New Roman"/>
          <w:sz w:val="24"/>
          <w:szCs w:val="24"/>
        </w:rPr>
        <w:t xml:space="preserve"> OP, </w:t>
      </w:r>
      <w:proofErr w:type="spellStart"/>
      <w:r w:rsidRPr="00C972EF">
        <w:rPr>
          <w:rFonts w:ascii="Times New Roman" w:hAnsi="Times New Roman" w:cs="Times New Roman"/>
          <w:sz w:val="24"/>
          <w:szCs w:val="24"/>
        </w:rPr>
        <w:t>Olufinbiyi</w:t>
      </w:r>
      <w:proofErr w:type="spellEnd"/>
      <w:r w:rsidRPr="00C972EF">
        <w:rPr>
          <w:rFonts w:ascii="Times New Roman" w:hAnsi="Times New Roman" w:cs="Times New Roman"/>
          <w:sz w:val="24"/>
          <w:szCs w:val="24"/>
        </w:rPr>
        <w:t xml:space="preserve"> BA (2013). </w:t>
      </w:r>
      <w:proofErr w:type="gramStart"/>
      <w:r w:rsidRPr="00C972EF">
        <w:rPr>
          <w:rFonts w:ascii="Times New Roman" w:hAnsi="Times New Roman" w:cs="Times New Roman"/>
          <w:sz w:val="24"/>
          <w:szCs w:val="24"/>
        </w:rPr>
        <w:t xml:space="preserve">Prevalence and antimicrobial susceptibility of asymptomatic significant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new antenatal enrollees in Southwest Nigeria.</w:t>
      </w:r>
      <w:proofErr w:type="gramEnd"/>
      <w:r w:rsidRPr="00C972EF">
        <w:rPr>
          <w:rFonts w:ascii="Times New Roman" w:hAnsi="Times New Roman" w:cs="Times New Roman"/>
          <w:sz w:val="24"/>
          <w:szCs w:val="24"/>
        </w:rPr>
        <w:t xml:space="preserve"> International research journal of microbiology, 4(8): 197-203. </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Ahmad S, </w:t>
      </w:r>
      <w:proofErr w:type="spellStart"/>
      <w:r w:rsidRPr="00C972EF">
        <w:rPr>
          <w:rFonts w:ascii="Times New Roman" w:hAnsi="Times New Roman" w:cs="Times New Roman"/>
          <w:sz w:val="24"/>
          <w:szCs w:val="24"/>
        </w:rPr>
        <w:t>Shakooh</w:t>
      </w:r>
      <w:proofErr w:type="spellEnd"/>
      <w:r w:rsidRPr="00C972EF">
        <w:rPr>
          <w:rFonts w:ascii="Times New Roman" w:hAnsi="Times New Roman" w:cs="Times New Roman"/>
          <w:sz w:val="24"/>
          <w:szCs w:val="24"/>
        </w:rPr>
        <w:t xml:space="preserve"> S, </w:t>
      </w:r>
      <w:proofErr w:type="spellStart"/>
      <w:r w:rsidRPr="00C972EF">
        <w:rPr>
          <w:rFonts w:ascii="Times New Roman" w:hAnsi="Times New Roman" w:cs="Times New Roman"/>
          <w:sz w:val="24"/>
          <w:szCs w:val="24"/>
        </w:rPr>
        <w:t>Salati</w:t>
      </w:r>
      <w:proofErr w:type="spellEnd"/>
      <w:r w:rsidRPr="00C972EF">
        <w:rPr>
          <w:rFonts w:ascii="Times New Roman" w:hAnsi="Times New Roman" w:cs="Times New Roman"/>
          <w:sz w:val="24"/>
          <w:szCs w:val="24"/>
        </w:rPr>
        <w:t xml:space="preserve"> SA, </w:t>
      </w:r>
      <w:proofErr w:type="spellStart"/>
      <w:r w:rsidRPr="00C972EF">
        <w:rPr>
          <w:rFonts w:ascii="Times New Roman" w:hAnsi="Times New Roman" w:cs="Times New Roman"/>
          <w:sz w:val="24"/>
          <w:szCs w:val="24"/>
        </w:rPr>
        <w:t>Muneim</w:t>
      </w:r>
      <w:proofErr w:type="spellEnd"/>
      <w:r w:rsidRPr="00C972EF">
        <w:rPr>
          <w:rFonts w:ascii="Times New Roman" w:hAnsi="Times New Roman" w:cs="Times New Roman"/>
          <w:sz w:val="24"/>
          <w:szCs w:val="24"/>
        </w:rPr>
        <w:t xml:space="preserve"> A (2011). </w:t>
      </w:r>
      <w:proofErr w:type="gramStart"/>
      <w:r w:rsidRPr="00C972EF">
        <w:rPr>
          <w:rFonts w:ascii="Times New Roman" w:hAnsi="Times New Roman" w:cs="Times New Roman"/>
          <w:sz w:val="24"/>
          <w:szCs w:val="24"/>
        </w:rPr>
        <w:t xml:space="preserve">Prevalence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pregnant women in Kashmir.</w:t>
      </w:r>
      <w:proofErr w:type="gramEnd"/>
      <w:r w:rsidRPr="00C972EF">
        <w:rPr>
          <w:rFonts w:ascii="Times New Roman" w:hAnsi="Times New Roman" w:cs="Times New Roman"/>
          <w:sz w:val="24"/>
          <w:szCs w:val="24"/>
        </w:rPr>
        <w:t xml:space="preserve"> Sri Lanka journal of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33: 158-162.</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Ajayi</w:t>
      </w:r>
      <w:proofErr w:type="spellEnd"/>
      <w:r w:rsidRPr="00C972EF">
        <w:rPr>
          <w:rFonts w:ascii="Times New Roman" w:hAnsi="Times New Roman" w:cs="Times New Roman"/>
          <w:sz w:val="24"/>
          <w:szCs w:val="24"/>
        </w:rPr>
        <w:t xml:space="preserve"> AB, </w:t>
      </w:r>
      <w:proofErr w:type="spellStart"/>
      <w:r w:rsidRPr="00C972EF">
        <w:rPr>
          <w:rFonts w:ascii="Times New Roman" w:hAnsi="Times New Roman" w:cs="Times New Roman"/>
          <w:sz w:val="24"/>
          <w:szCs w:val="24"/>
        </w:rPr>
        <w:t>Nwabuisi</w:t>
      </w:r>
      <w:proofErr w:type="spellEnd"/>
      <w:r w:rsidRPr="00C972EF">
        <w:rPr>
          <w:rFonts w:ascii="Times New Roman" w:hAnsi="Times New Roman" w:cs="Times New Roman"/>
          <w:sz w:val="24"/>
          <w:szCs w:val="24"/>
        </w:rPr>
        <w:t xml:space="preserve"> C, </w:t>
      </w:r>
      <w:proofErr w:type="spellStart"/>
      <w:r w:rsidRPr="00C972EF">
        <w:rPr>
          <w:rFonts w:ascii="Times New Roman" w:hAnsi="Times New Roman" w:cs="Times New Roman"/>
          <w:sz w:val="24"/>
          <w:szCs w:val="24"/>
        </w:rPr>
        <w:t>Aboyeji</w:t>
      </w:r>
      <w:proofErr w:type="spellEnd"/>
      <w:r w:rsidRPr="00C972EF">
        <w:rPr>
          <w:rFonts w:ascii="Times New Roman" w:hAnsi="Times New Roman" w:cs="Times New Roman"/>
          <w:sz w:val="24"/>
          <w:szCs w:val="24"/>
        </w:rPr>
        <w:t xml:space="preserve"> AP, </w:t>
      </w:r>
      <w:proofErr w:type="spellStart"/>
      <w:r w:rsidRPr="00C972EF">
        <w:rPr>
          <w:rFonts w:ascii="Times New Roman" w:hAnsi="Times New Roman" w:cs="Times New Roman"/>
          <w:sz w:val="24"/>
          <w:szCs w:val="24"/>
        </w:rPr>
        <w:t>Ajayi</w:t>
      </w:r>
      <w:proofErr w:type="spellEnd"/>
      <w:r w:rsidRPr="00C972EF">
        <w:rPr>
          <w:rFonts w:ascii="Times New Roman" w:hAnsi="Times New Roman" w:cs="Times New Roman"/>
          <w:sz w:val="24"/>
          <w:szCs w:val="24"/>
        </w:rPr>
        <w:t xml:space="preserve"> NS, </w:t>
      </w:r>
      <w:proofErr w:type="spellStart"/>
      <w:r w:rsidRPr="00C972EF">
        <w:rPr>
          <w:rFonts w:ascii="Times New Roman" w:hAnsi="Times New Roman" w:cs="Times New Roman"/>
          <w:sz w:val="24"/>
          <w:szCs w:val="24"/>
        </w:rPr>
        <w:t>Fowotade</w:t>
      </w:r>
      <w:proofErr w:type="spellEnd"/>
      <w:r w:rsidRPr="00C972EF">
        <w:rPr>
          <w:rFonts w:ascii="Times New Roman" w:hAnsi="Times New Roman" w:cs="Times New Roman"/>
          <w:sz w:val="24"/>
          <w:szCs w:val="24"/>
        </w:rPr>
        <w:t xml:space="preserve"> A, </w:t>
      </w:r>
      <w:proofErr w:type="spellStart"/>
      <w:r w:rsidRPr="00C972EF">
        <w:rPr>
          <w:rFonts w:ascii="Times New Roman" w:hAnsi="Times New Roman" w:cs="Times New Roman"/>
          <w:sz w:val="24"/>
          <w:szCs w:val="24"/>
        </w:rPr>
        <w:t>Fakeye</w:t>
      </w:r>
      <w:proofErr w:type="spellEnd"/>
      <w:r w:rsidRPr="00C972EF">
        <w:rPr>
          <w:rFonts w:ascii="Times New Roman" w:hAnsi="Times New Roman" w:cs="Times New Roman"/>
          <w:sz w:val="24"/>
          <w:szCs w:val="24"/>
        </w:rPr>
        <w:t xml:space="preserve"> OO (2012). </w:t>
      </w:r>
      <w:proofErr w:type="gramStart"/>
      <w:r w:rsidRPr="00C972EF">
        <w:rPr>
          <w:rFonts w:ascii="Times New Roman" w:hAnsi="Times New Roman" w:cs="Times New Roman"/>
          <w:sz w:val="24"/>
          <w:szCs w:val="24"/>
        </w:rPr>
        <w:t xml:space="preserve">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antenatal patients in Ilorin, Nigeria.</w:t>
      </w:r>
      <w:proofErr w:type="gramEnd"/>
      <w:r w:rsidRPr="00C972EF">
        <w:rPr>
          <w:rFonts w:ascii="Times New Roman" w:hAnsi="Times New Roman" w:cs="Times New Roman"/>
          <w:sz w:val="24"/>
          <w:szCs w:val="24"/>
        </w:rPr>
        <w:t xml:space="preserve"> Oman medical journal, 27(1): 31-35.</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Andabati</w:t>
      </w:r>
      <w:proofErr w:type="spellEnd"/>
      <w:r w:rsidRPr="00C972EF">
        <w:rPr>
          <w:rFonts w:ascii="Times New Roman" w:hAnsi="Times New Roman" w:cs="Times New Roman"/>
          <w:sz w:val="24"/>
          <w:szCs w:val="24"/>
        </w:rPr>
        <w:t xml:space="preserve"> G, </w:t>
      </w:r>
      <w:proofErr w:type="spellStart"/>
      <w:r w:rsidRPr="00C972EF">
        <w:rPr>
          <w:rFonts w:ascii="Times New Roman" w:hAnsi="Times New Roman" w:cs="Times New Roman"/>
          <w:sz w:val="24"/>
          <w:szCs w:val="24"/>
        </w:rPr>
        <w:t>Byamugisha</w:t>
      </w:r>
      <w:proofErr w:type="spellEnd"/>
      <w:r w:rsidRPr="00C972EF">
        <w:rPr>
          <w:rFonts w:ascii="Times New Roman" w:hAnsi="Times New Roman" w:cs="Times New Roman"/>
          <w:sz w:val="24"/>
          <w:szCs w:val="24"/>
        </w:rPr>
        <w:t xml:space="preserve"> J (2010). </w:t>
      </w:r>
      <w:proofErr w:type="gramStart"/>
      <w:r w:rsidRPr="00C972EF">
        <w:rPr>
          <w:rFonts w:ascii="Times New Roman" w:hAnsi="Times New Roman" w:cs="Times New Roman"/>
          <w:sz w:val="24"/>
          <w:szCs w:val="24"/>
        </w:rPr>
        <w:t xml:space="preserve">Microbial </w:t>
      </w:r>
      <w:proofErr w:type="spellStart"/>
      <w:r w:rsidRPr="00C972EF">
        <w:rPr>
          <w:rFonts w:ascii="Times New Roman" w:hAnsi="Times New Roman" w:cs="Times New Roman"/>
          <w:sz w:val="24"/>
          <w:szCs w:val="24"/>
        </w:rPr>
        <w:t>aetiology</w:t>
      </w:r>
      <w:proofErr w:type="spellEnd"/>
      <w:r w:rsidRPr="00C972EF">
        <w:rPr>
          <w:rFonts w:ascii="Times New Roman" w:hAnsi="Times New Roman" w:cs="Times New Roman"/>
          <w:sz w:val="24"/>
          <w:szCs w:val="24"/>
        </w:rPr>
        <w:t xml:space="preserve"> and sensitivity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antenatal mothers in </w:t>
      </w:r>
      <w:proofErr w:type="spellStart"/>
      <w:r w:rsidRPr="00C972EF">
        <w:rPr>
          <w:rFonts w:ascii="Times New Roman" w:hAnsi="Times New Roman" w:cs="Times New Roman"/>
          <w:sz w:val="24"/>
          <w:szCs w:val="24"/>
        </w:rPr>
        <w:t>Mulago</w:t>
      </w:r>
      <w:proofErr w:type="spellEnd"/>
      <w:r w:rsidRPr="00C972EF">
        <w:rPr>
          <w:rFonts w:ascii="Times New Roman" w:hAnsi="Times New Roman" w:cs="Times New Roman"/>
          <w:sz w:val="24"/>
          <w:szCs w:val="24"/>
        </w:rPr>
        <w:t xml:space="preserve"> hospital, Uganda.</w:t>
      </w:r>
      <w:proofErr w:type="gramEnd"/>
      <w:r w:rsidRPr="00C972EF">
        <w:rPr>
          <w:rFonts w:ascii="Times New Roman" w:hAnsi="Times New Roman" w:cs="Times New Roman"/>
          <w:sz w:val="24"/>
          <w:szCs w:val="24"/>
        </w:rPr>
        <w:t xml:space="preserve"> African health sciences, 10(4): 349-352.</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Boye</w:t>
      </w:r>
      <w:proofErr w:type="spellEnd"/>
      <w:r w:rsidRPr="00C972EF">
        <w:rPr>
          <w:rFonts w:ascii="Times New Roman" w:hAnsi="Times New Roman" w:cs="Times New Roman"/>
          <w:sz w:val="24"/>
          <w:szCs w:val="24"/>
        </w:rPr>
        <w:t xml:space="preserve"> A, </w:t>
      </w:r>
      <w:proofErr w:type="spellStart"/>
      <w:r w:rsidRPr="00C972EF">
        <w:rPr>
          <w:rFonts w:ascii="Times New Roman" w:hAnsi="Times New Roman" w:cs="Times New Roman"/>
          <w:sz w:val="24"/>
          <w:szCs w:val="24"/>
        </w:rPr>
        <w:t>Siakwa</w:t>
      </w:r>
      <w:proofErr w:type="spellEnd"/>
      <w:r w:rsidRPr="00C972EF">
        <w:rPr>
          <w:rFonts w:ascii="Times New Roman" w:hAnsi="Times New Roman" w:cs="Times New Roman"/>
          <w:sz w:val="24"/>
          <w:szCs w:val="24"/>
        </w:rPr>
        <w:t xml:space="preserve"> PM, </w:t>
      </w:r>
      <w:proofErr w:type="spellStart"/>
      <w:r w:rsidRPr="00C972EF">
        <w:rPr>
          <w:rFonts w:ascii="Times New Roman" w:hAnsi="Times New Roman" w:cs="Times New Roman"/>
          <w:sz w:val="24"/>
          <w:szCs w:val="24"/>
        </w:rPr>
        <w:t>Boangpong</w:t>
      </w:r>
      <w:proofErr w:type="spellEnd"/>
      <w:r w:rsidRPr="00C972EF">
        <w:rPr>
          <w:rFonts w:ascii="Times New Roman" w:hAnsi="Times New Roman" w:cs="Times New Roman"/>
          <w:sz w:val="24"/>
          <w:szCs w:val="24"/>
        </w:rPr>
        <w:t xml:space="preserve"> JN, </w:t>
      </w:r>
      <w:proofErr w:type="spellStart"/>
      <w:r w:rsidRPr="00C972EF">
        <w:rPr>
          <w:rFonts w:ascii="Times New Roman" w:hAnsi="Times New Roman" w:cs="Times New Roman"/>
          <w:sz w:val="24"/>
          <w:szCs w:val="24"/>
        </w:rPr>
        <w:t>Koffuor</w:t>
      </w:r>
      <w:proofErr w:type="spellEnd"/>
      <w:r w:rsidRPr="00C972EF">
        <w:rPr>
          <w:rFonts w:ascii="Times New Roman" w:hAnsi="Times New Roman" w:cs="Times New Roman"/>
          <w:sz w:val="24"/>
          <w:szCs w:val="24"/>
        </w:rPr>
        <w:t xml:space="preserve"> GA, Ephraim RK, </w:t>
      </w:r>
      <w:proofErr w:type="spellStart"/>
      <w:r w:rsidRPr="00C972EF">
        <w:rPr>
          <w:rFonts w:ascii="Times New Roman" w:hAnsi="Times New Roman" w:cs="Times New Roman"/>
          <w:sz w:val="24"/>
          <w:szCs w:val="24"/>
        </w:rPr>
        <w:t>Amoateng</w:t>
      </w:r>
      <w:proofErr w:type="spellEnd"/>
      <w:r w:rsidRPr="00C972EF">
        <w:rPr>
          <w:rFonts w:ascii="Times New Roman" w:hAnsi="Times New Roman" w:cs="Times New Roman"/>
          <w:sz w:val="24"/>
          <w:szCs w:val="24"/>
        </w:rPr>
        <w:t xml:space="preserve"> P et al (2012). Asymptomatic urinary tract infections in pregnant women attending antenatal clinic in cape coast, Ghana. Journal of medical research, 1(16): 74-82.</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Dielubanza</w:t>
      </w:r>
      <w:proofErr w:type="spellEnd"/>
      <w:r w:rsidRPr="00C972EF">
        <w:rPr>
          <w:rFonts w:ascii="Times New Roman" w:hAnsi="Times New Roman" w:cs="Times New Roman"/>
          <w:sz w:val="24"/>
          <w:szCs w:val="24"/>
        </w:rPr>
        <w:t xml:space="preserve"> EJ, Schaeffer AJ (2011). </w:t>
      </w:r>
      <w:proofErr w:type="gramStart"/>
      <w:r w:rsidRPr="00C972EF">
        <w:rPr>
          <w:rFonts w:ascii="Times New Roman" w:hAnsi="Times New Roman" w:cs="Times New Roman"/>
          <w:sz w:val="24"/>
          <w:szCs w:val="24"/>
        </w:rPr>
        <w:t>Urinary trac</w:t>
      </w:r>
      <w:r w:rsidR="00326ABF">
        <w:rPr>
          <w:rFonts w:ascii="Times New Roman" w:hAnsi="Times New Roman" w:cs="Times New Roman"/>
          <w:sz w:val="24"/>
          <w:szCs w:val="24"/>
        </w:rPr>
        <w:t>t infections in women.</w:t>
      </w:r>
      <w:proofErr w:type="gramEnd"/>
      <w:r w:rsidR="00326ABF">
        <w:rPr>
          <w:rFonts w:ascii="Times New Roman" w:hAnsi="Times New Roman" w:cs="Times New Roman"/>
          <w:sz w:val="24"/>
          <w:szCs w:val="24"/>
        </w:rPr>
        <w:t xml:space="preserve"> Medical C</w:t>
      </w:r>
      <w:r w:rsidRPr="00C972EF">
        <w:rPr>
          <w:rFonts w:ascii="Times New Roman" w:hAnsi="Times New Roman" w:cs="Times New Roman"/>
          <w:sz w:val="24"/>
          <w:szCs w:val="24"/>
        </w:rPr>
        <w:t>linic</w:t>
      </w:r>
      <w:r w:rsidR="00326ABF">
        <w:rPr>
          <w:rFonts w:ascii="Times New Roman" w:hAnsi="Times New Roman" w:cs="Times New Roman"/>
          <w:sz w:val="24"/>
          <w:szCs w:val="24"/>
        </w:rPr>
        <w:t>s</w:t>
      </w:r>
      <w:r w:rsidRPr="00C972EF">
        <w:rPr>
          <w:rFonts w:ascii="Times New Roman" w:hAnsi="Times New Roman" w:cs="Times New Roman"/>
          <w:sz w:val="24"/>
          <w:szCs w:val="24"/>
        </w:rPr>
        <w:t xml:space="preserve"> of North America 95: 27-41.</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Enayat</w:t>
      </w:r>
      <w:proofErr w:type="spellEnd"/>
      <w:r w:rsidRPr="00C972EF">
        <w:rPr>
          <w:rFonts w:ascii="Times New Roman" w:hAnsi="Times New Roman" w:cs="Times New Roman"/>
          <w:sz w:val="24"/>
          <w:szCs w:val="24"/>
        </w:rPr>
        <w:t xml:space="preserve"> K, </w:t>
      </w:r>
      <w:proofErr w:type="spellStart"/>
      <w:r w:rsidRPr="00C972EF">
        <w:rPr>
          <w:rFonts w:ascii="Times New Roman" w:hAnsi="Times New Roman" w:cs="Times New Roman"/>
          <w:sz w:val="24"/>
          <w:szCs w:val="24"/>
        </w:rPr>
        <w:t>Fariba</w:t>
      </w:r>
      <w:proofErr w:type="spellEnd"/>
      <w:r w:rsidRPr="00C972EF">
        <w:rPr>
          <w:rFonts w:ascii="Times New Roman" w:hAnsi="Times New Roman" w:cs="Times New Roman"/>
          <w:sz w:val="24"/>
          <w:szCs w:val="24"/>
        </w:rPr>
        <w:t xml:space="preserve"> F, </w:t>
      </w:r>
      <w:proofErr w:type="spellStart"/>
      <w:r w:rsidRPr="00C972EF">
        <w:rPr>
          <w:rFonts w:ascii="Times New Roman" w:hAnsi="Times New Roman" w:cs="Times New Roman"/>
          <w:sz w:val="24"/>
          <w:szCs w:val="24"/>
        </w:rPr>
        <w:t>Bahram</w:t>
      </w:r>
      <w:proofErr w:type="spellEnd"/>
      <w:r w:rsidRPr="00C972EF">
        <w:rPr>
          <w:rFonts w:ascii="Times New Roman" w:hAnsi="Times New Roman" w:cs="Times New Roman"/>
          <w:sz w:val="24"/>
          <w:szCs w:val="24"/>
        </w:rPr>
        <w:t xml:space="preserve"> N (2008).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pregnant women referred to outpatient clinics in </w:t>
      </w:r>
      <w:proofErr w:type="spellStart"/>
      <w:r w:rsidRPr="00C972EF">
        <w:rPr>
          <w:rFonts w:ascii="Times New Roman" w:hAnsi="Times New Roman" w:cs="Times New Roman"/>
          <w:sz w:val="24"/>
          <w:szCs w:val="24"/>
        </w:rPr>
        <w:t>Sanandaj</w:t>
      </w:r>
      <w:proofErr w:type="spellEnd"/>
      <w:r w:rsidRPr="00C972EF">
        <w:rPr>
          <w:rFonts w:ascii="Times New Roman" w:hAnsi="Times New Roman" w:cs="Times New Roman"/>
          <w:sz w:val="24"/>
          <w:szCs w:val="24"/>
        </w:rPr>
        <w:t xml:space="preserve">, Iran. International </w:t>
      </w:r>
      <w:proofErr w:type="spellStart"/>
      <w:r w:rsidRPr="00C972EF">
        <w:rPr>
          <w:rFonts w:ascii="Times New Roman" w:hAnsi="Times New Roman" w:cs="Times New Roman"/>
          <w:sz w:val="24"/>
          <w:szCs w:val="24"/>
        </w:rPr>
        <w:t>braz</w:t>
      </w:r>
      <w:proofErr w:type="spellEnd"/>
      <w:r w:rsidRPr="00C972EF">
        <w:rPr>
          <w:rFonts w:ascii="Times New Roman" w:hAnsi="Times New Roman" w:cs="Times New Roman"/>
          <w:sz w:val="24"/>
          <w:szCs w:val="24"/>
        </w:rPr>
        <w:t xml:space="preserve"> journal of urology, 34(6): 699-707.</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Glaser AP, Schaeffer AJ (2015). </w:t>
      </w:r>
      <w:proofErr w:type="gramStart"/>
      <w:r w:rsidRPr="00C972EF">
        <w:rPr>
          <w:rFonts w:ascii="Times New Roman" w:hAnsi="Times New Roman" w:cs="Times New Roman"/>
          <w:sz w:val="24"/>
          <w:szCs w:val="24"/>
        </w:rPr>
        <w:t xml:space="preserve">Urinary tract infection and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w:t>
      </w:r>
      <w:proofErr w:type="gramEnd"/>
      <w:r w:rsidRPr="00C972EF">
        <w:rPr>
          <w:rFonts w:ascii="Times New Roman" w:hAnsi="Times New Roman" w:cs="Times New Roman"/>
          <w:sz w:val="24"/>
          <w:szCs w:val="24"/>
        </w:rPr>
        <w:t xml:space="preserve"> Urologic clinics of North America, 42: 547-560</w:t>
      </w:r>
    </w:p>
    <w:p w:rsidR="004D52C7" w:rsidRPr="00C972EF" w:rsidRDefault="004D52C7" w:rsidP="007508E6">
      <w:pPr>
        <w:spacing w:line="360" w:lineRule="auto"/>
        <w:rPr>
          <w:rFonts w:ascii="Times New Roman" w:hAnsi="Times New Roman" w:cs="Times New Roman"/>
          <w:sz w:val="24"/>
          <w:szCs w:val="24"/>
        </w:rPr>
      </w:pPr>
      <w:proofErr w:type="spellStart"/>
      <w:proofErr w:type="gramStart"/>
      <w:r w:rsidRPr="00C972EF">
        <w:rPr>
          <w:rFonts w:ascii="Times New Roman" w:hAnsi="Times New Roman" w:cs="Times New Roman"/>
          <w:sz w:val="24"/>
          <w:szCs w:val="24"/>
        </w:rPr>
        <w:t>Imade</w:t>
      </w:r>
      <w:proofErr w:type="spellEnd"/>
      <w:r w:rsidRPr="00C972EF">
        <w:rPr>
          <w:rFonts w:ascii="Times New Roman" w:hAnsi="Times New Roman" w:cs="Times New Roman"/>
          <w:sz w:val="24"/>
          <w:szCs w:val="24"/>
        </w:rPr>
        <w:t xml:space="preserve"> PE, </w:t>
      </w:r>
      <w:proofErr w:type="spellStart"/>
      <w:r w:rsidRPr="00C972EF">
        <w:rPr>
          <w:rFonts w:ascii="Times New Roman" w:hAnsi="Times New Roman" w:cs="Times New Roman"/>
          <w:sz w:val="24"/>
          <w:szCs w:val="24"/>
        </w:rPr>
        <w:t>Izekor</w:t>
      </w:r>
      <w:proofErr w:type="spellEnd"/>
      <w:r w:rsidRPr="00C972EF">
        <w:rPr>
          <w:rFonts w:ascii="Times New Roman" w:hAnsi="Times New Roman" w:cs="Times New Roman"/>
          <w:sz w:val="24"/>
          <w:szCs w:val="24"/>
        </w:rPr>
        <w:t xml:space="preserve"> PE, </w:t>
      </w:r>
      <w:proofErr w:type="spellStart"/>
      <w:r w:rsidRPr="00C972EF">
        <w:rPr>
          <w:rFonts w:ascii="Times New Roman" w:hAnsi="Times New Roman" w:cs="Times New Roman"/>
          <w:sz w:val="24"/>
          <w:szCs w:val="24"/>
        </w:rPr>
        <w:t>Eghafona</w:t>
      </w:r>
      <w:proofErr w:type="spellEnd"/>
      <w:r w:rsidRPr="00C972EF">
        <w:rPr>
          <w:rFonts w:ascii="Times New Roman" w:hAnsi="Times New Roman" w:cs="Times New Roman"/>
          <w:sz w:val="24"/>
          <w:szCs w:val="24"/>
        </w:rPr>
        <w:t xml:space="preserve"> NO, </w:t>
      </w:r>
      <w:proofErr w:type="spellStart"/>
      <w:r w:rsidRPr="00C972EF">
        <w:rPr>
          <w:rFonts w:ascii="Times New Roman" w:hAnsi="Times New Roman" w:cs="Times New Roman"/>
          <w:sz w:val="24"/>
          <w:szCs w:val="24"/>
        </w:rPr>
        <w:t>Enabulele</w:t>
      </w:r>
      <w:proofErr w:type="spellEnd"/>
      <w:r w:rsidRPr="00C972EF">
        <w:rPr>
          <w:rFonts w:ascii="Times New Roman" w:hAnsi="Times New Roman" w:cs="Times New Roman"/>
          <w:sz w:val="24"/>
          <w:szCs w:val="24"/>
        </w:rPr>
        <w:t xml:space="preserve"> OI, </w:t>
      </w:r>
      <w:proofErr w:type="spellStart"/>
      <w:r w:rsidRPr="00C972EF">
        <w:rPr>
          <w:rFonts w:ascii="Times New Roman" w:hAnsi="Times New Roman" w:cs="Times New Roman"/>
          <w:sz w:val="24"/>
          <w:szCs w:val="24"/>
        </w:rPr>
        <w:t>Ophori</w:t>
      </w:r>
      <w:proofErr w:type="spellEnd"/>
      <w:r w:rsidRPr="00C972EF">
        <w:rPr>
          <w:rFonts w:ascii="Times New Roman" w:hAnsi="Times New Roman" w:cs="Times New Roman"/>
          <w:sz w:val="24"/>
          <w:szCs w:val="24"/>
        </w:rPr>
        <w:t xml:space="preserve"> E (2010).</w:t>
      </w:r>
      <w:proofErr w:type="gramEnd"/>
      <w:r w:rsidRPr="00C972EF">
        <w:rPr>
          <w:rFonts w:ascii="Times New Roman" w:hAnsi="Times New Roman" w:cs="Times New Roman"/>
          <w:sz w:val="24"/>
          <w:szCs w:val="24"/>
        </w:rPr>
        <w:t xml:space="preserve"> Asymptomatic </w:t>
      </w:r>
      <w:proofErr w:type="spellStart"/>
      <w:proofErr w:type="gram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w:t>
      </w:r>
      <w:proofErr w:type="gramEnd"/>
      <w:r w:rsidRPr="00C972EF">
        <w:rPr>
          <w:rFonts w:ascii="Times New Roman" w:hAnsi="Times New Roman" w:cs="Times New Roman"/>
          <w:sz w:val="24"/>
          <w:szCs w:val="24"/>
        </w:rPr>
        <w:t xml:space="preserve"> pregnant women. North American journal of medical sciences, 2(6): 263-265.</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lastRenderedPageBreak/>
        <w:t>Jalali</w:t>
      </w:r>
      <w:proofErr w:type="spellEnd"/>
      <w:r w:rsidRPr="00C972EF">
        <w:rPr>
          <w:rFonts w:ascii="Times New Roman" w:hAnsi="Times New Roman" w:cs="Times New Roman"/>
          <w:sz w:val="24"/>
          <w:szCs w:val="24"/>
        </w:rPr>
        <w:t xml:space="preserve"> M, </w:t>
      </w:r>
      <w:proofErr w:type="spellStart"/>
      <w:r w:rsidRPr="00C972EF">
        <w:rPr>
          <w:rFonts w:ascii="Times New Roman" w:hAnsi="Times New Roman" w:cs="Times New Roman"/>
          <w:sz w:val="24"/>
          <w:szCs w:val="24"/>
        </w:rPr>
        <w:t>Shamsi</w:t>
      </w:r>
      <w:proofErr w:type="spellEnd"/>
      <w:r w:rsidRPr="00C972EF">
        <w:rPr>
          <w:rFonts w:ascii="Times New Roman" w:hAnsi="Times New Roman" w:cs="Times New Roman"/>
          <w:sz w:val="24"/>
          <w:szCs w:val="24"/>
        </w:rPr>
        <w:t xml:space="preserve"> M, </w:t>
      </w:r>
      <w:proofErr w:type="spellStart"/>
      <w:r w:rsidRPr="00C972EF">
        <w:rPr>
          <w:rFonts w:ascii="Times New Roman" w:hAnsi="Times New Roman" w:cs="Times New Roman"/>
          <w:sz w:val="24"/>
          <w:szCs w:val="24"/>
        </w:rPr>
        <w:t>Roozbehani</w:t>
      </w:r>
      <w:proofErr w:type="spellEnd"/>
      <w:r w:rsidRPr="00C972EF">
        <w:rPr>
          <w:rFonts w:ascii="Times New Roman" w:hAnsi="Times New Roman" w:cs="Times New Roman"/>
          <w:sz w:val="24"/>
          <w:szCs w:val="24"/>
        </w:rPr>
        <w:t xml:space="preserve"> N, </w:t>
      </w:r>
      <w:proofErr w:type="spellStart"/>
      <w:r w:rsidRPr="00C972EF">
        <w:rPr>
          <w:rFonts w:ascii="Times New Roman" w:hAnsi="Times New Roman" w:cs="Times New Roman"/>
          <w:sz w:val="24"/>
          <w:szCs w:val="24"/>
        </w:rPr>
        <w:t>Kabir</w:t>
      </w:r>
      <w:proofErr w:type="spellEnd"/>
      <w:r w:rsidRPr="00C972EF">
        <w:rPr>
          <w:rFonts w:ascii="Times New Roman" w:hAnsi="Times New Roman" w:cs="Times New Roman"/>
          <w:sz w:val="24"/>
          <w:szCs w:val="24"/>
        </w:rPr>
        <w:t xml:space="preserve"> K (2014). </w:t>
      </w:r>
      <w:proofErr w:type="gramStart"/>
      <w:r w:rsidRPr="00C972EF">
        <w:rPr>
          <w:rFonts w:ascii="Times New Roman" w:hAnsi="Times New Roman" w:cs="Times New Roman"/>
          <w:sz w:val="24"/>
          <w:szCs w:val="24"/>
        </w:rPr>
        <w:t>Prevalence of urinary tract infection and some factors affected in pregnant women in Iran Karaj city.</w:t>
      </w:r>
      <w:proofErr w:type="gramEnd"/>
      <w:r w:rsidRPr="00C972EF">
        <w:rPr>
          <w:rFonts w:ascii="Times New Roman" w:hAnsi="Times New Roman" w:cs="Times New Roman"/>
          <w:sz w:val="24"/>
          <w:szCs w:val="24"/>
        </w:rPr>
        <w:t xml:space="preserve"> Middle East journal of scientific research, 20(7):781-785.</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Kazemier</w:t>
      </w:r>
      <w:proofErr w:type="spellEnd"/>
      <w:r w:rsidRPr="00C972EF">
        <w:rPr>
          <w:rFonts w:ascii="Times New Roman" w:hAnsi="Times New Roman" w:cs="Times New Roman"/>
          <w:sz w:val="24"/>
          <w:szCs w:val="24"/>
        </w:rPr>
        <w:t xml:space="preserve"> BM, </w:t>
      </w:r>
      <w:proofErr w:type="spellStart"/>
      <w:r w:rsidRPr="00C972EF">
        <w:rPr>
          <w:rFonts w:ascii="Times New Roman" w:hAnsi="Times New Roman" w:cs="Times New Roman"/>
          <w:sz w:val="24"/>
          <w:szCs w:val="24"/>
        </w:rPr>
        <w:t>Koningstein</w:t>
      </w:r>
      <w:proofErr w:type="spellEnd"/>
      <w:r w:rsidRPr="00C972EF">
        <w:rPr>
          <w:rFonts w:ascii="Times New Roman" w:hAnsi="Times New Roman" w:cs="Times New Roman"/>
          <w:sz w:val="24"/>
          <w:szCs w:val="24"/>
        </w:rPr>
        <w:t xml:space="preserve"> FN, </w:t>
      </w:r>
      <w:proofErr w:type="spellStart"/>
      <w:r w:rsidRPr="00C972EF">
        <w:rPr>
          <w:rFonts w:ascii="Times New Roman" w:hAnsi="Times New Roman" w:cs="Times New Roman"/>
          <w:sz w:val="24"/>
          <w:szCs w:val="24"/>
        </w:rPr>
        <w:t>Schneeberger</w:t>
      </w:r>
      <w:proofErr w:type="spellEnd"/>
      <w:r w:rsidRPr="00C972EF">
        <w:rPr>
          <w:rFonts w:ascii="Times New Roman" w:hAnsi="Times New Roman" w:cs="Times New Roman"/>
          <w:sz w:val="24"/>
          <w:szCs w:val="24"/>
        </w:rPr>
        <w:t xml:space="preserve"> C, </w:t>
      </w:r>
      <w:proofErr w:type="spellStart"/>
      <w:r w:rsidRPr="00C972EF">
        <w:rPr>
          <w:rFonts w:ascii="Times New Roman" w:hAnsi="Times New Roman" w:cs="Times New Roman"/>
          <w:sz w:val="24"/>
          <w:szCs w:val="24"/>
        </w:rPr>
        <w:t>Ott</w:t>
      </w:r>
      <w:proofErr w:type="spellEnd"/>
      <w:r w:rsidRPr="00C972EF">
        <w:rPr>
          <w:rFonts w:ascii="Times New Roman" w:hAnsi="Times New Roman" w:cs="Times New Roman"/>
          <w:sz w:val="24"/>
          <w:szCs w:val="24"/>
        </w:rPr>
        <w:t xml:space="preserve"> A, </w:t>
      </w:r>
      <w:proofErr w:type="spellStart"/>
      <w:r w:rsidRPr="00C972EF">
        <w:rPr>
          <w:rFonts w:ascii="Times New Roman" w:hAnsi="Times New Roman" w:cs="Times New Roman"/>
          <w:sz w:val="24"/>
          <w:szCs w:val="24"/>
        </w:rPr>
        <w:t>Bossuyt</w:t>
      </w:r>
      <w:proofErr w:type="spellEnd"/>
      <w:r w:rsidRPr="00C972EF">
        <w:rPr>
          <w:rFonts w:ascii="Times New Roman" w:hAnsi="Times New Roman" w:cs="Times New Roman"/>
          <w:sz w:val="24"/>
          <w:szCs w:val="24"/>
        </w:rPr>
        <w:t xml:space="preserve"> PM, </w:t>
      </w:r>
      <w:proofErr w:type="spellStart"/>
      <w:r w:rsidRPr="00C972EF">
        <w:rPr>
          <w:rFonts w:ascii="Times New Roman" w:hAnsi="Times New Roman" w:cs="Times New Roman"/>
          <w:sz w:val="24"/>
          <w:szCs w:val="24"/>
        </w:rPr>
        <w:t>DeMiranda</w:t>
      </w:r>
      <w:proofErr w:type="spellEnd"/>
      <w:r w:rsidRPr="00C972EF">
        <w:rPr>
          <w:rFonts w:ascii="Times New Roman" w:hAnsi="Times New Roman" w:cs="Times New Roman"/>
          <w:sz w:val="24"/>
          <w:szCs w:val="24"/>
        </w:rPr>
        <w:t xml:space="preserve"> E et al (2015). </w:t>
      </w:r>
      <w:proofErr w:type="gramStart"/>
      <w:r w:rsidRPr="00C972EF">
        <w:rPr>
          <w:rFonts w:ascii="Times New Roman" w:hAnsi="Times New Roman" w:cs="Times New Roman"/>
          <w:sz w:val="24"/>
          <w:szCs w:val="24"/>
        </w:rPr>
        <w:t xml:space="preserve">Maternal and neonatal consequences of treated and untreated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w:t>
      </w:r>
      <w:proofErr w:type="gramEnd"/>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Lancet infectious diseases, 15: 1324- 1333.</w:t>
      </w:r>
      <w:proofErr w:type="gramEnd"/>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Kehinde</w:t>
      </w:r>
      <w:proofErr w:type="spellEnd"/>
      <w:r w:rsidRPr="00C972EF">
        <w:rPr>
          <w:rFonts w:ascii="Times New Roman" w:hAnsi="Times New Roman" w:cs="Times New Roman"/>
          <w:sz w:val="24"/>
          <w:szCs w:val="24"/>
        </w:rPr>
        <w:t xml:space="preserve"> AO, </w:t>
      </w:r>
      <w:proofErr w:type="spellStart"/>
      <w:r w:rsidRPr="00C972EF">
        <w:rPr>
          <w:rFonts w:ascii="Times New Roman" w:hAnsi="Times New Roman" w:cs="Times New Roman"/>
          <w:sz w:val="24"/>
          <w:szCs w:val="24"/>
        </w:rPr>
        <w:t>Adedapo</w:t>
      </w:r>
      <w:proofErr w:type="spellEnd"/>
      <w:r w:rsidRPr="00C972EF">
        <w:rPr>
          <w:rFonts w:ascii="Times New Roman" w:hAnsi="Times New Roman" w:cs="Times New Roman"/>
          <w:sz w:val="24"/>
          <w:szCs w:val="24"/>
        </w:rPr>
        <w:t xml:space="preserve"> KS, </w:t>
      </w:r>
      <w:proofErr w:type="spellStart"/>
      <w:r w:rsidRPr="00C972EF">
        <w:rPr>
          <w:rFonts w:ascii="Times New Roman" w:hAnsi="Times New Roman" w:cs="Times New Roman"/>
          <w:sz w:val="24"/>
          <w:szCs w:val="24"/>
        </w:rPr>
        <w:t>Aimaikhu</w:t>
      </w:r>
      <w:proofErr w:type="spellEnd"/>
      <w:r w:rsidRPr="00C972EF">
        <w:rPr>
          <w:rFonts w:ascii="Times New Roman" w:hAnsi="Times New Roman" w:cs="Times New Roman"/>
          <w:sz w:val="24"/>
          <w:szCs w:val="24"/>
        </w:rPr>
        <w:t xml:space="preserve"> CO, </w:t>
      </w:r>
      <w:proofErr w:type="spellStart"/>
      <w:r w:rsidRPr="00C972EF">
        <w:rPr>
          <w:rFonts w:ascii="Times New Roman" w:hAnsi="Times New Roman" w:cs="Times New Roman"/>
          <w:sz w:val="24"/>
          <w:szCs w:val="24"/>
        </w:rPr>
        <w:t>Odukogbe</w:t>
      </w:r>
      <w:proofErr w:type="spellEnd"/>
      <w:r w:rsidRPr="00C972EF">
        <w:rPr>
          <w:rFonts w:ascii="Times New Roman" w:hAnsi="Times New Roman" w:cs="Times New Roman"/>
          <w:sz w:val="24"/>
          <w:szCs w:val="24"/>
        </w:rPr>
        <w:t xml:space="preserve"> AA, </w:t>
      </w:r>
      <w:proofErr w:type="spellStart"/>
      <w:r w:rsidRPr="00C972EF">
        <w:rPr>
          <w:rFonts w:ascii="Times New Roman" w:hAnsi="Times New Roman" w:cs="Times New Roman"/>
          <w:sz w:val="24"/>
          <w:szCs w:val="24"/>
        </w:rPr>
        <w:t>Olayemi</w:t>
      </w:r>
      <w:proofErr w:type="spellEnd"/>
      <w:r w:rsidRPr="00C972EF">
        <w:rPr>
          <w:rFonts w:ascii="Times New Roman" w:hAnsi="Times New Roman" w:cs="Times New Roman"/>
          <w:sz w:val="24"/>
          <w:szCs w:val="24"/>
        </w:rPr>
        <w:t xml:space="preserve"> O, </w:t>
      </w:r>
      <w:proofErr w:type="spellStart"/>
      <w:r w:rsidRPr="00C972EF">
        <w:rPr>
          <w:rFonts w:ascii="Times New Roman" w:hAnsi="Times New Roman" w:cs="Times New Roman"/>
          <w:sz w:val="24"/>
          <w:szCs w:val="24"/>
        </w:rPr>
        <w:t>Salako</w:t>
      </w:r>
      <w:proofErr w:type="spellEnd"/>
      <w:r w:rsidRPr="00C972EF">
        <w:rPr>
          <w:rFonts w:ascii="Times New Roman" w:hAnsi="Times New Roman" w:cs="Times New Roman"/>
          <w:sz w:val="24"/>
          <w:szCs w:val="24"/>
        </w:rPr>
        <w:t xml:space="preserve"> B (2011). </w:t>
      </w:r>
      <w:proofErr w:type="gramStart"/>
      <w:r w:rsidRPr="00C972EF">
        <w:rPr>
          <w:rFonts w:ascii="Times New Roman" w:hAnsi="Times New Roman" w:cs="Times New Roman"/>
          <w:sz w:val="24"/>
          <w:szCs w:val="24"/>
        </w:rPr>
        <w:t xml:space="preserve">Significant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asymptomatic antenatal clinic attendees in Ibadan, Nigeria.</w:t>
      </w:r>
      <w:proofErr w:type="gramEnd"/>
      <w:r w:rsidRPr="00C972EF">
        <w:rPr>
          <w:rFonts w:ascii="Times New Roman" w:hAnsi="Times New Roman" w:cs="Times New Roman"/>
          <w:sz w:val="24"/>
          <w:szCs w:val="24"/>
        </w:rPr>
        <w:t xml:space="preserve"> Tropical medicine and health 39(3): 73-76.</w:t>
      </w:r>
    </w:p>
    <w:p w:rsidR="004D52C7" w:rsidRPr="00C972EF" w:rsidRDefault="004D52C7" w:rsidP="00CD0560">
      <w:pPr>
        <w:spacing w:line="360" w:lineRule="auto"/>
        <w:rPr>
          <w:rFonts w:ascii="Times New Roman" w:hAnsi="Times New Roman" w:cs="Times New Roman"/>
          <w:sz w:val="24"/>
          <w:szCs w:val="24"/>
          <w:lang w:val="fr-FR"/>
        </w:rPr>
      </w:pPr>
      <w:proofErr w:type="spellStart"/>
      <w:proofErr w:type="gramStart"/>
      <w:r w:rsidRPr="00C972EF">
        <w:rPr>
          <w:rFonts w:ascii="Times New Roman" w:hAnsi="Times New Roman" w:cs="Times New Roman"/>
          <w:sz w:val="24"/>
          <w:szCs w:val="24"/>
        </w:rPr>
        <w:t>Labi</w:t>
      </w:r>
      <w:proofErr w:type="spellEnd"/>
      <w:r w:rsidRPr="00C972EF">
        <w:rPr>
          <w:rFonts w:ascii="Times New Roman" w:hAnsi="Times New Roman" w:cs="Times New Roman"/>
          <w:sz w:val="24"/>
          <w:szCs w:val="24"/>
        </w:rPr>
        <w:t xml:space="preserve"> AK, </w:t>
      </w:r>
      <w:proofErr w:type="spellStart"/>
      <w:r w:rsidRPr="00C972EF">
        <w:rPr>
          <w:rFonts w:ascii="Times New Roman" w:hAnsi="Times New Roman" w:cs="Times New Roman"/>
          <w:sz w:val="24"/>
          <w:szCs w:val="24"/>
        </w:rPr>
        <w:t>Yawson</w:t>
      </w:r>
      <w:proofErr w:type="spellEnd"/>
      <w:r w:rsidRPr="00C972EF">
        <w:rPr>
          <w:rFonts w:ascii="Times New Roman" w:hAnsi="Times New Roman" w:cs="Times New Roman"/>
          <w:sz w:val="24"/>
          <w:szCs w:val="24"/>
        </w:rPr>
        <w:t xml:space="preserve"> AE, </w:t>
      </w:r>
      <w:proofErr w:type="spellStart"/>
      <w:r w:rsidRPr="00C972EF">
        <w:rPr>
          <w:rFonts w:ascii="Times New Roman" w:hAnsi="Times New Roman" w:cs="Times New Roman"/>
          <w:sz w:val="24"/>
          <w:szCs w:val="24"/>
        </w:rPr>
        <w:t>Ganyaglo</w:t>
      </w:r>
      <w:proofErr w:type="spellEnd"/>
      <w:r w:rsidRPr="00C972EF">
        <w:rPr>
          <w:rFonts w:ascii="Times New Roman" w:hAnsi="Times New Roman" w:cs="Times New Roman"/>
          <w:sz w:val="24"/>
          <w:szCs w:val="24"/>
        </w:rPr>
        <w:t xml:space="preserve"> GY, Newman MJ (2015).</w:t>
      </w:r>
      <w:proofErr w:type="gramEnd"/>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 xml:space="preserve">Prevalence and associated risk factors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ante-natal clients in a large teaching hospital in Ghana.</w:t>
      </w:r>
      <w:proofErr w:type="gramEnd"/>
      <w:r w:rsidRPr="00C972EF">
        <w:rPr>
          <w:rFonts w:ascii="Times New Roman" w:hAnsi="Times New Roman" w:cs="Times New Roman"/>
          <w:sz w:val="24"/>
          <w:szCs w:val="24"/>
        </w:rPr>
        <w:t xml:space="preserve"> </w:t>
      </w:r>
      <w:r w:rsidRPr="00C972EF">
        <w:rPr>
          <w:rFonts w:ascii="Times New Roman" w:hAnsi="Times New Roman" w:cs="Times New Roman"/>
          <w:sz w:val="24"/>
          <w:szCs w:val="24"/>
          <w:lang w:val="fr-FR"/>
        </w:rPr>
        <w:t xml:space="preserve">Ghana </w:t>
      </w:r>
      <w:proofErr w:type="spellStart"/>
      <w:r w:rsidRPr="00C972EF">
        <w:rPr>
          <w:rFonts w:ascii="Times New Roman" w:hAnsi="Times New Roman" w:cs="Times New Roman"/>
          <w:sz w:val="24"/>
          <w:szCs w:val="24"/>
          <w:lang w:val="fr-FR"/>
        </w:rPr>
        <w:t>medical</w:t>
      </w:r>
      <w:proofErr w:type="spellEnd"/>
      <w:r w:rsidRPr="00C972EF">
        <w:rPr>
          <w:rFonts w:ascii="Times New Roman" w:hAnsi="Times New Roman" w:cs="Times New Roman"/>
          <w:sz w:val="24"/>
          <w:szCs w:val="24"/>
          <w:lang w:val="fr-FR"/>
        </w:rPr>
        <w:t xml:space="preserve"> journal, 49(3): 154-158.</w:t>
      </w:r>
    </w:p>
    <w:p w:rsidR="004D52C7"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lang w:val="fr-FR"/>
        </w:rPr>
        <w:t xml:space="preserve">Lavigne J, </w:t>
      </w:r>
      <w:proofErr w:type="spellStart"/>
      <w:r w:rsidRPr="00C972EF">
        <w:rPr>
          <w:rFonts w:ascii="Times New Roman" w:hAnsi="Times New Roman" w:cs="Times New Roman"/>
          <w:sz w:val="24"/>
          <w:szCs w:val="24"/>
          <w:lang w:val="fr-FR"/>
        </w:rPr>
        <w:t>Boutet</w:t>
      </w:r>
      <w:proofErr w:type="spellEnd"/>
      <w:r w:rsidRPr="00C972EF">
        <w:rPr>
          <w:rFonts w:ascii="Times New Roman" w:hAnsi="Times New Roman" w:cs="Times New Roman"/>
          <w:sz w:val="24"/>
          <w:szCs w:val="24"/>
          <w:lang w:val="fr-FR"/>
        </w:rPr>
        <w:t xml:space="preserve">-Dubois A, </w:t>
      </w:r>
      <w:proofErr w:type="spellStart"/>
      <w:r w:rsidRPr="00C972EF">
        <w:rPr>
          <w:rFonts w:ascii="Times New Roman" w:hAnsi="Times New Roman" w:cs="Times New Roman"/>
          <w:sz w:val="24"/>
          <w:szCs w:val="24"/>
          <w:lang w:val="fr-FR"/>
        </w:rPr>
        <w:t>Laouini</w:t>
      </w:r>
      <w:proofErr w:type="spellEnd"/>
      <w:r w:rsidRPr="00C972EF">
        <w:rPr>
          <w:rFonts w:ascii="Times New Roman" w:hAnsi="Times New Roman" w:cs="Times New Roman"/>
          <w:sz w:val="24"/>
          <w:szCs w:val="24"/>
          <w:lang w:val="fr-FR"/>
        </w:rPr>
        <w:t xml:space="preserve"> D, </w:t>
      </w:r>
      <w:proofErr w:type="spellStart"/>
      <w:r w:rsidRPr="00C972EF">
        <w:rPr>
          <w:rFonts w:ascii="Times New Roman" w:hAnsi="Times New Roman" w:cs="Times New Roman"/>
          <w:sz w:val="24"/>
          <w:szCs w:val="24"/>
          <w:lang w:val="fr-FR"/>
        </w:rPr>
        <w:t>Combescure</w:t>
      </w:r>
      <w:proofErr w:type="spellEnd"/>
      <w:r w:rsidRPr="00C972EF">
        <w:rPr>
          <w:rFonts w:ascii="Times New Roman" w:hAnsi="Times New Roman" w:cs="Times New Roman"/>
          <w:sz w:val="24"/>
          <w:szCs w:val="24"/>
          <w:lang w:val="fr-FR"/>
        </w:rPr>
        <w:t xml:space="preserve"> C, </w:t>
      </w:r>
      <w:proofErr w:type="spellStart"/>
      <w:r w:rsidRPr="00C972EF">
        <w:rPr>
          <w:rFonts w:ascii="Times New Roman" w:hAnsi="Times New Roman" w:cs="Times New Roman"/>
          <w:sz w:val="24"/>
          <w:szCs w:val="24"/>
          <w:lang w:val="fr-FR"/>
        </w:rPr>
        <w:t>Bouziges</w:t>
      </w:r>
      <w:proofErr w:type="spellEnd"/>
      <w:r w:rsidRPr="00C972EF">
        <w:rPr>
          <w:rFonts w:ascii="Times New Roman" w:hAnsi="Times New Roman" w:cs="Times New Roman"/>
          <w:sz w:val="24"/>
          <w:szCs w:val="24"/>
          <w:lang w:val="fr-FR"/>
        </w:rPr>
        <w:t xml:space="preserve"> N, Mares P et al (2011). </w:t>
      </w:r>
      <w:r w:rsidRPr="00C972EF">
        <w:rPr>
          <w:rFonts w:ascii="Times New Roman" w:hAnsi="Times New Roman" w:cs="Times New Roman"/>
          <w:sz w:val="24"/>
          <w:szCs w:val="24"/>
        </w:rPr>
        <w:t xml:space="preserve">Virulence potential of </w:t>
      </w:r>
      <w:proofErr w:type="spellStart"/>
      <w:r w:rsidRPr="00C972EF">
        <w:rPr>
          <w:rFonts w:ascii="Times New Roman" w:hAnsi="Times New Roman" w:cs="Times New Roman"/>
          <w:i/>
          <w:iCs/>
          <w:sz w:val="24"/>
          <w:szCs w:val="24"/>
        </w:rPr>
        <w:t>Eschericia</w:t>
      </w:r>
      <w:proofErr w:type="spellEnd"/>
      <w:r w:rsidRPr="00C972EF">
        <w:rPr>
          <w:rFonts w:ascii="Times New Roman" w:hAnsi="Times New Roman" w:cs="Times New Roman"/>
          <w:i/>
          <w:iCs/>
          <w:sz w:val="24"/>
          <w:szCs w:val="24"/>
        </w:rPr>
        <w:t xml:space="preserve"> coli</w:t>
      </w:r>
      <w:r w:rsidRPr="00C972EF">
        <w:rPr>
          <w:rFonts w:ascii="Times New Roman" w:hAnsi="Times New Roman" w:cs="Times New Roman"/>
          <w:sz w:val="24"/>
          <w:szCs w:val="24"/>
        </w:rPr>
        <w:t xml:space="preserve"> strains causing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during pregnancy. Journal of clinical microbiology, 49(11): 3950- 3953.</w:t>
      </w:r>
    </w:p>
    <w:p w:rsidR="00DD0337" w:rsidRPr="00C972EF" w:rsidRDefault="00DD0337" w:rsidP="00CD0560">
      <w:pPr>
        <w:spacing w:line="360" w:lineRule="auto"/>
        <w:rPr>
          <w:rFonts w:ascii="Times New Roman" w:hAnsi="Times New Roman" w:cs="Times New Roman"/>
          <w:sz w:val="24"/>
          <w:szCs w:val="24"/>
        </w:rPr>
      </w:pPr>
      <w:r>
        <w:rPr>
          <w:rFonts w:ascii="Times New Roman" w:hAnsi="Times New Roman" w:cs="Times New Roman"/>
          <w:sz w:val="24"/>
          <w:szCs w:val="24"/>
        </w:rPr>
        <w:t>Lee AC</w:t>
      </w:r>
      <w:r w:rsidR="00CE20AE">
        <w:rPr>
          <w:rFonts w:ascii="Times New Roman" w:hAnsi="Times New Roman" w:cs="Times New Roman"/>
          <w:sz w:val="24"/>
          <w:szCs w:val="24"/>
        </w:rPr>
        <w:t xml:space="preserve">, </w:t>
      </w:r>
      <w:proofErr w:type="spellStart"/>
      <w:r w:rsidR="00CE20AE">
        <w:rPr>
          <w:rFonts w:ascii="Times New Roman" w:hAnsi="Times New Roman" w:cs="Times New Roman"/>
          <w:sz w:val="24"/>
          <w:szCs w:val="24"/>
        </w:rPr>
        <w:t>Quaiyum</w:t>
      </w:r>
      <w:proofErr w:type="spellEnd"/>
      <w:r w:rsidR="00CE20AE">
        <w:rPr>
          <w:rFonts w:ascii="Times New Roman" w:hAnsi="Times New Roman" w:cs="Times New Roman"/>
          <w:sz w:val="24"/>
          <w:szCs w:val="24"/>
        </w:rPr>
        <w:t xml:space="preserve"> MA, </w:t>
      </w:r>
      <w:proofErr w:type="spellStart"/>
      <w:r w:rsidR="00CE20AE">
        <w:rPr>
          <w:rFonts w:ascii="Times New Roman" w:hAnsi="Times New Roman" w:cs="Times New Roman"/>
          <w:sz w:val="24"/>
          <w:szCs w:val="24"/>
        </w:rPr>
        <w:t>Mullany</w:t>
      </w:r>
      <w:proofErr w:type="spellEnd"/>
      <w:r w:rsidR="00CE20AE">
        <w:rPr>
          <w:rFonts w:ascii="Times New Roman" w:hAnsi="Times New Roman" w:cs="Times New Roman"/>
          <w:sz w:val="24"/>
          <w:szCs w:val="24"/>
        </w:rPr>
        <w:t xml:space="preserve"> LC, </w:t>
      </w:r>
      <w:proofErr w:type="spellStart"/>
      <w:r w:rsidR="00CE20AE">
        <w:rPr>
          <w:rFonts w:ascii="Times New Roman" w:hAnsi="Times New Roman" w:cs="Times New Roman"/>
          <w:sz w:val="24"/>
          <w:szCs w:val="24"/>
        </w:rPr>
        <w:t>Mitra</w:t>
      </w:r>
      <w:proofErr w:type="spellEnd"/>
      <w:r w:rsidR="00CE20AE">
        <w:rPr>
          <w:rFonts w:ascii="Times New Roman" w:hAnsi="Times New Roman" w:cs="Times New Roman"/>
          <w:sz w:val="24"/>
          <w:szCs w:val="24"/>
        </w:rPr>
        <w:t xml:space="preserve"> DK, </w:t>
      </w:r>
      <w:proofErr w:type="spellStart"/>
      <w:r w:rsidR="00CE20AE">
        <w:rPr>
          <w:rFonts w:ascii="Times New Roman" w:hAnsi="Times New Roman" w:cs="Times New Roman"/>
          <w:sz w:val="24"/>
          <w:szCs w:val="24"/>
        </w:rPr>
        <w:t>Labrique</w:t>
      </w:r>
      <w:proofErr w:type="spellEnd"/>
      <w:r w:rsidR="00CE20AE">
        <w:rPr>
          <w:rFonts w:ascii="Times New Roman" w:hAnsi="Times New Roman" w:cs="Times New Roman"/>
          <w:sz w:val="24"/>
          <w:szCs w:val="24"/>
        </w:rPr>
        <w:t xml:space="preserve"> A, Ahmed P et al (2015). Screening and treatment of maternal genitourinary tract infections in early pregnancy to prevent preterm birth in rural </w:t>
      </w:r>
      <w:proofErr w:type="spellStart"/>
      <w:r w:rsidR="00CE20AE">
        <w:rPr>
          <w:rFonts w:ascii="Times New Roman" w:hAnsi="Times New Roman" w:cs="Times New Roman"/>
          <w:sz w:val="24"/>
          <w:szCs w:val="24"/>
        </w:rPr>
        <w:t>Sylhet</w:t>
      </w:r>
      <w:proofErr w:type="spellEnd"/>
      <w:r w:rsidR="00CE20AE">
        <w:rPr>
          <w:rFonts w:ascii="Times New Roman" w:hAnsi="Times New Roman" w:cs="Times New Roman"/>
          <w:sz w:val="24"/>
          <w:szCs w:val="24"/>
        </w:rPr>
        <w:t>, Bangladesh: a cluster randomized trial. BMC Pregnancy and Childbirth, 13: 326.</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Little P, Moore MV, Turner S, </w:t>
      </w:r>
      <w:proofErr w:type="spellStart"/>
      <w:r w:rsidRPr="00C972EF">
        <w:rPr>
          <w:rFonts w:ascii="Times New Roman" w:hAnsi="Times New Roman" w:cs="Times New Roman"/>
          <w:sz w:val="24"/>
          <w:szCs w:val="24"/>
        </w:rPr>
        <w:t>Rumsby</w:t>
      </w:r>
      <w:proofErr w:type="spellEnd"/>
      <w:r w:rsidRPr="00C972EF">
        <w:rPr>
          <w:rFonts w:ascii="Times New Roman" w:hAnsi="Times New Roman" w:cs="Times New Roman"/>
          <w:sz w:val="24"/>
          <w:szCs w:val="24"/>
        </w:rPr>
        <w:t xml:space="preserve"> K, Warner G, Lowes JA et al (2010). Effectiveness of five different approaches in management of urinary tract infection: </w:t>
      </w:r>
      <w:proofErr w:type="spellStart"/>
      <w:r w:rsidRPr="00C972EF">
        <w:rPr>
          <w:rFonts w:ascii="Times New Roman" w:hAnsi="Times New Roman" w:cs="Times New Roman"/>
          <w:sz w:val="24"/>
          <w:szCs w:val="24"/>
        </w:rPr>
        <w:t>Randomised</w:t>
      </w:r>
      <w:proofErr w:type="spellEnd"/>
      <w:r w:rsidRPr="00C972EF">
        <w:rPr>
          <w:rFonts w:ascii="Times New Roman" w:hAnsi="Times New Roman" w:cs="Times New Roman"/>
          <w:sz w:val="24"/>
          <w:szCs w:val="24"/>
        </w:rPr>
        <w:t xml:space="preserve"> controlled trial. </w:t>
      </w:r>
      <w:proofErr w:type="gramStart"/>
      <w:r w:rsidRPr="00C972EF">
        <w:rPr>
          <w:rFonts w:ascii="Times New Roman" w:hAnsi="Times New Roman" w:cs="Times New Roman"/>
          <w:sz w:val="24"/>
          <w:szCs w:val="24"/>
        </w:rPr>
        <w:t>British medical journal, 340: 199.</w:t>
      </w:r>
      <w:proofErr w:type="gramEnd"/>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Masinde</w:t>
      </w:r>
      <w:proofErr w:type="spellEnd"/>
      <w:r w:rsidRPr="00C972EF">
        <w:rPr>
          <w:rFonts w:ascii="Times New Roman" w:hAnsi="Times New Roman" w:cs="Times New Roman"/>
          <w:sz w:val="24"/>
          <w:szCs w:val="24"/>
        </w:rPr>
        <w:t xml:space="preserve"> A, </w:t>
      </w:r>
      <w:proofErr w:type="spellStart"/>
      <w:r w:rsidRPr="00C972EF">
        <w:rPr>
          <w:rFonts w:ascii="Times New Roman" w:hAnsi="Times New Roman" w:cs="Times New Roman"/>
          <w:sz w:val="24"/>
          <w:szCs w:val="24"/>
        </w:rPr>
        <w:t>Gumodoka</w:t>
      </w:r>
      <w:proofErr w:type="spellEnd"/>
      <w:r w:rsidRPr="00C972EF">
        <w:rPr>
          <w:rFonts w:ascii="Times New Roman" w:hAnsi="Times New Roman" w:cs="Times New Roman"/>
          <w:sz w:val="24"/>
          <w:szCs w:val="24"/>
        </w:rPr>
        <w:t xml:space="preserve"> B, </w:t>
      </w:r>
      <w:proofErr w:type="spellStart"/>
      <w:r w:rsidRPr="00C972EF">
        <w:rPr>
          <w:rFonts w:ascii="Times New Roman" w:hAnsi="Times New Roman" w:cs="Times New Roman"/>
          <w:sz w:val="24"/>
          <w:szCs w:val="24"/>
        </w:rPr>
        <w:t>Kilonzo</w:t>
      </w:r>
      <w:proofErr w:type="spellEnd"/>
      <w:r w:rsidRPr="00C972EF">
        <w:rPr>
          <w:rFonts w:ascii="Times New Roman" w:hAnsi="Times New Roman" w:cs="Times New Roman"/>
          <w:sz w:val="24"/>
          <w:szCs w:val="24"/>
        </w:rPr>
        <w:t xml:space="preserve"> A, </w:t>
      </w:r>
      <w:proofErr w:type="spellStart"/>
      <w:r w:rsidRPr="00C972EF">
        <w:rPr>
          <w:rFonts w:ascii="Times New Roman" w:hAnsi="Times New Roman" w:cs="Times New Roman"/>
          <w:sz w:val="24"/>
          <w:szCs w:val="24"/>
        </w:rPr>
        <w:t>Mshana</w:t>
      </w:r>
      <w:proofErr w:type="spellEnd"/>
      <w:r w:rsidRPr="00C972EF">
        <w:rPr>
          <w:rFonts w:ascii="Times New Roman" w:hAnsi="Times New Roman" w:cs="Times New Roman"/>
          <w:sz w:val="24"/>
          <w:szCs w:val="24"/>
        </w:rPr>
        <w:t xml:space="preserve"> SE (2009). </w:t>
      </w:r>
      <w:proofErr w:type="gramStart"/>
      <w:r w:rsidRPr="00C972EF">
        <w:rPr>
          <w:rFonts w:ascii="Times New Roman" w:hAnsi="Times New Roman" w:cs="Times New Roman"/>
          <w:sz w:val="24"/>
          <w:szCs w:val="24"/>
        </w:rPr>
        <w:t xml:space="preserve">Prevalence of urinary tract infection among pregnant women at </w:t>
      </w:r>
      <w:proofErr w:type="spellStart"/>
      <w:r w:rsidRPr="00C972EF">
        <w:rPr>
          <w:rFonts w:ascii="Times New Roman" w:hAnsi="Times New Roman" w:cs="Times New Roman"/>
          <w:sz w:val="24"/>
          <w:szCs w:val="24"/>
        </w:rPr>
        <w:t>Bugando</w:t>
      </w:r>
      <w:proofErr w:type="spellEnd"/>
      <w:r w:rsidRPr="00C972EF">
        <w:rPr>
          <w:rFonts w:ascii="Times New Roman" w:hAnsi="Times New Roman" w:cs="Times New Roman"/>
          <w:sz w:val="24"/>
          <w:szCs w:val="24"/>
        </w:rPr>
        <w:t xml:space="preserve"> medical centre, </w:t>
      </w:r>
      <w:proofErr w:type="spellStart"/>
      <w:r w:rsidRPr="00C972EF">
        <w:rPr>
          <w:rFonts w:ascii="Times New Roman" w:hAnsi="Times New Roman" w:cs="Times New Roman"/>
          <w:sz w:val="24"/>
          <w:szCs w:val="24"/>
        </w:rPr>
        <w:t>Mwanza</w:t>
      </w:r>
      <w:proofErr w:type="spellEnd"/>
      <w:r w:rsidRPr="00C972EF">
        <w:rPr>
          <w:rFonts w:ascii="Times New Roman" w:hAnsi="Times New Roman" w:cs="Times New Roman"/>
          <w:sz w:val="24"/>
          <w:szCs w:val="24"/>
        </w:rPr>
        <w:t>, Tanzania.</w:t>
      </w:r>
      <w:proofErr w:type="gramEnd"/>
      <w:r w:rsidRPr="00C972EF">
        <w:rPr>
          <w:rFonts w:ascii="Times New Roman" w:hAnsi="Times New Roman" w:cs="Times New Roman"/>
          <w:sz w:val="24"/>
          <w:szCs w:val="24"/>
        </w:rPr>
        <w:t xml:space="preserve"> Tanzania journal of health research, 11(3):154- 161.</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McIsaac</w:t>
      </w:r>
      <w:proofErr w:type="spellEnd"/>
      <w:r w:rsidRPr="00C972EF">
        <w:rPr>
          <w:rFonts w:ascii="Times New Roman" w:hAnsi="Times New Roman" w:cs="Times New Roman"/>
          <w:sz w:val="24"/>
          <w:szCs w:val="24"/>
        </w:rPr>
        <w:t xml:space="preserve"> W, </w:t>
      </w:r>
      <w:proofErr w:type="spellStart"/>
      <w:r w:rsidRPr="00C972EF">
        <w:rPr>
          <w:rFonts w:ascii="Times New Roman" w:hAnsi="Times New Roman" w:cs="Times New Roman"/>
          <w:sz w:val="24"/>
          <w:szCs w:val="24"/>
        </w:rPr>
        <w:t>Carrol</w:t>
      </w:r>
      <w:proofErr w:type="spellEnd"/>
      <w:r w:rsidRPr="00C972EF">
        <w:rPr>
          <w:rFonts w:ascii="Times New Roman" w:hAnsi="Times New Roman" w:cs="Times New Roman"/>
          <w:sz w:val="24"/>
          <w:szCs w:val="24"/>
        </w:rPr>
        <w:t xml:space="preserve"> JC, </w:t>
      </w:r>
      <w:proofErr w:type="spellStart"/>
      <w:r w:rsidRPr="00C972EF">
        <w:rPr>
          <w:rFonts w:ascii="Times New Roman" w:hAnsi="Times New Roman" w:cs="Times New Roman"/>
          <w:sz w:val="24"/>
          <w:szCs w:val="24"/>
        </w:rPr>
        <w:t>Biringer</w:t>
      </w:r>
      <w:proofErr w:type="spellEnd"/>
      <w:r w:rsidRPr="00C972EF">
        <w:rPr>
          <w:rFonts w:ascii="Times New Roman" w:hAnsi="Times New Roman" w:cs="Times New Roman"/>
          <w:sz w:val="24"/>
          <w:szCs w:val="24"/>
        </w:rPr>
        <w:t xml:space="preserve"> A, Bernstein P, Lyons E, Low DE et al (2005). </w:t>
      </w:r>
      <w:proofErr w:type="gramStart"/>
      <w:r w:rsidRPr="00C972EF">
        <w:rPr>
          <w:rFonts w:ascii="Times New Roman" w:hAnsi="Times New Roman" w:cs="Times New Roman"/>
          <w:sz w:val="24"/>
          <w:szCs w:val="24"/>
        </w:rPr>
        <w:t xml:space="preserve">Screening for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in pregnancy.</w:t>
      </w:r>
      <w:proofErr w:type="gramEnd"/>
      <w:r w:rsidRPr="00C972EF">
        <w:rPr>
          <w:rFonts w:ascii="Times New Roman" w:hAnsi="Times New Roman" w:cs="Times New Roman"/>
          <w:sz w:val="24"/>
          <w:szCs w:val="24"/>
        </w:rPr>
        <w:t xml:space="preserve"> Journal of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xml:space="preserve"> of Canada, 27(1): 20-24.</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lastRenderedPageBreak/>
        <w:t>Mignini</w:t>
      </w:r>
      <w:proofErr w:type="spellEnd"/>
      <w:r w:rsidRPr="00C972EF">
        <w:rPr>
          <w:rFonts w:ascii="Times New Roman" w:hAnsi="Times New Roman" w:cs="Times New Roman"/>
          <w:sz w:val="24"/>
          <w:szCs w:val="24"/>
        </w:rPr>
        <w:t xml:space="preserve"> L, </w:t>
      </w:r>
      <w:proofErr w:type="spellStart"/>
      <w:r w:rsidRPr="00C972EF">
        <w:rPr>
          <w:rFonts w:ascii="Times New Roman" w:hAnsi="Times New Roman" w:cs="Times New Roman"/>
          <w:sz w:val="24"/>
          <w:szCs w:val="24"/>
        </w:rPr>
        <w:t>Carroli</w:t>
      </w:r>
      <w:proofErr w:type="spellEnd"/>
      <w:r w:rsidRPr="00C972EF">
        <w:rPr>
          <w:rFonts w:ascii="Times New Roman" w:hAnsi="Times New Roman" w:cs="Times New Roman"/>
          <w:sz w:val="24"/>
          <w:szCs w:val="24"/>
        </w:rPr>
        <w:t xml:space="preserve"> G, </w:t>
      </w:r>
      <w:proofErr w:type="spellStart"/>
      <w:r w:rsidRPr="00C972EF">
        <w:rPr>
          <w:rFonts w:ascii="Times New Roman" w:hAnsi="Times New Roman" w:cs="Times New Roman"/>
          <w:sz w:val="24"/>
          <w:szCs w:val="24"/>
        </w:rPr>
        <w:t>Abalos</w:t>
      </w:r>
      <w:proofErr w:type="spellEnd"/>
      <w:r w:rsidRPr="00C972EF">
        <w:rPr>
          <w:rFonts w:ascii="Times New Roman" w:hAnsi="Times New Roman" w:cs="Times New Roman"/>
          <w:sz w:val="24"/>
          <w:szCs w:val="24"/>
        </w:rPr>
        <w:t xml:space="preserve"> E, </w:t>
      </w:r>
      <w:proofErr w:type="spellStart"/>
      <w:r w:rsidRPr="00C972EF">
        <w:rPr>
          <w:rFonts w:ascii="Times New Roman" w:hAnsi="Times New Roman" w:cs="Times New Roman"/>
          <w:sz w:val="24"/>
          <w:szCs w:val="24"/>
        </w:rPr>
        <w:t>Widmer</w:t>
      </w:r>
      <w:proofErr w:type="spellEnd"/>
      <w:r w:rsidRPr="00C972EF">
        <w:rPr>
          <w:rFonts w:ascii="Times New Roman" w:hAnsi="Times New Roman" w:cs="Times New Roman"/>
          <w:sz w:val="24"/>
          <w:szCs w:val="24"/>
        </w:rPr>
        <w:t xml:space="preserve"> M, </w:t>
      </w:r>
      <w:proofErr w:type="spellStart"/>
      <w:r w:rsidRPr="00C972EF">
        <w:rPr>
          <w:rFonts w:ascii="Times New Roman" w:hAnsi="Times New Roman" w:cs="Times New Roman"/>
          <w:sz w:val="24"/>
          <w:szCs w:val="24"/>
        </w:rPr>
        <w:t>Amigot</w:t>
      </w:r>
      <w:proofErr w:type="spellEnd"/>
      <w:r w:rsidRPr="00C972EF">
        <w:rPr>
          <w:rFonts w:ascii="Times New Roman" w:hAnsi="Times New Roman" w:cs="Times New Roman"/>
          <w:sz w:val="24"/>
          <w:szCs w:val="24"/>
        </w:rPr>
        <w:t xml:space="preserve"> S, </w:t>
      </w:r>
      <w:proofErr w:type="spellStart"/>
      <w:r w:rsidRPr="00C972EF">
        <w:rPr>
          <w:rFonts w:ascii="Times New Roman" w:hAnsi="Times New Roman" w:cs="Times New Roman"/>
          <w:sz w:val="24"/>
          <w:szCs w:val="24"/>
        </w:rPr>
        <w:t>Nardin</w:t>
      </w:r>
      <w:proofErr w:type="spellEnd"/>
      <w:r w:rsidRPr="00C972EF">
        <w:rPr>
          <w:rFonts w:ascii="Times New Roman" w:hAnsi="Times New Roman" w:cs="Times New Roman"/>
          <w:sz w:val="24"/>
          <w:szCs w:val="24"/>
        </w:rPr>
        <w:t xml:space="preserve"> JM et al (2009). </w:t>
      </w:r>
      <w:proofErr w:type="gramStart"/>
      <w:r w:rsidRPr="00C972EF">
        <w:rPr>
          <w:rFonts w:ascii="Times New Roman" w:hAnsi="Times New Roman" w:cs="Times New Roman"/>
          <w:sz w:val="24"/>
          <w:szCs w:val="24"/>
        </w:rPr>
        <w:t xml:space="preserve">Accuracy of diagnostic tests to detect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during pregnancy.</w:t>
      </w:r>
      <w:proofErr w:type="gramEnd"/>
      <w:r w:rsidRPr="00C972EF">
        <w:rPr>
          <w:rFonts w:ascii="Times New Roman" w:hAnsi="Times New Roman" w:cs="Times New Roman"/>
          <w:sz w:val="24"/>
          <w:szCs w:val="24"/>
        </w:rPr>
        <w:t xml:space="preserve"> Journal of obstetrics and </w:t>
      </w:r>
      <w:proofErr w:type="spellStart"/>
      <w:r w:rsidRPr="00C972EF">
        <w:rPr>
          <w:rFonts w:ascii="Times New Roman" w:hAnsi="Times New Roman" w:cs="Times New Roman"/>
          <w:sz w:val="24"/>
          <w:szCs w:val="24"/>
        </w:rPr>
        <w:t>gynaecology</w:t>
      </w:r>
      <w:proofErr w:type="spellEnd"/>
      <w:r w:rsidRPr="00C972EF">
        <w:rPr>
          <w:rFonts w:ascii="Times New Roman" w:hAnsi="Times New Roman" w:cs="Times New Roman"/>
          <w:sz w:val="24"/>
          <w:szCs w:val="24"/>
        </w:rPr>
        <w:t>, 113(2): 346-352.</w:t>
      </w:r>
    </w:p>
    <w:p w:rsidR="004D52C7" w:rsidRPr="00C972EF" w:rsidRDefault="004D52C7" w:rsidP="00CD0560">
      <w:pPr>
        <w:spacing w:line="360" w:lineRule="auto"/>
        <w:rPr>
          <w:rFonts w:ascii="Times New Roman" w:hAnsi="Times New Roman" w:cs="Times New Roman"/>
          <w:sz w:val="24"/>
          <w:szCs w:val="24"/>
        </w:rPr>
      </w:pPr>
      <w:proofErr w:type="spellStart"/>
      <w:proofErr w:type="gramStart"/>
      <w:r w:rsidRPr="00C972EF">
        <w:rPr>
          <w:rFonts w:ascii="Times New Roman" w:hAnsi="Times New Roman" w:cs="Times New Roman"/>
          <w:sz w:val="24"/>
          <w:szCs w:val="24"/>
        </w:rPr>
        <w:t>Mokube</w:t>
      </w:r>
      <w:proofErr w:type="spellEnd"/>
      <w:r w:rsidRPr="00C972EF">
        <w:rPr>
          <w:rFonts w:ascii="Times New Roman" w:hAnsi="Times New Roman" w:cs="Times New Roman"/>
          <w:sz w:val="24"/>
          <w:szCs w:val="24"/>
        </w:rPr>
        <w:t xml:space="preserve"> MN, </w:t>
      </w:r>
      <w:proofErr w:type="spellStart"/>
      <w:r w:rsidRPr="00C972EF">
        <w:rPr>
          <w:rFonts w:ascii="Times New Roman" w:hAnsi="Times New Roman" w:cs="Times New Roman"/>
          <w:sz w:val="24"/>
          <w:szCs w:val="24"/>
        </w:rPr>
        <w:t>Atashili</w:t>
      </w:r>
      <w:proofErr w:type="spellEnd"/>
      <w:r w:rsidRPr="00C972EF">
        <w:rPr>
          <w:rFonts w:ascii="Times New Roman" w:hAnsi="Times New Roman" w:cs="Times New Roman"/>
          <w:sz w:val="24"/>
          <w:szCs w:val="24"/>
        </w:rPr>
        <w:t xml:space="preserve"> J, Halle-</w:t>
      </w:r>
      <w:proofErr w:type="spellStart"/>
      <w:r w:rsidRPr="00C972EF">
        <w:rPr>
          <w:rFonts w:ascii="Times New Roman" w:hAnsi="Times New Roman" w:cs="Times New Roman"/>
          <w:sz w:val="24"/>
          <w:szCs w:val="24"/>
        </w:rPr>
        <w:t>Ekane</w:t>
      </w:r>
      <w:proofErr w:type="spellEnd"/>
      <w:r w:rsidRPr="00C972EF">
        <w:rPr>
          <w:rFonts w:ascii="Times New Roman" w:hAnsi="Times New Roman" w:cs="Times New Roman"/>
          <w:sz w:val="24"/>
          <w:szCs w:val="24"/>
        </w:rPr>
        <w:t xml:space="preserve"> GE, </w:t>
      </w:r>
      <w:proofErr w:type="spellStart"/>
      <w:r w:rsidRPr="00C972EF">
        <w:rPr>
          <w:rFonts w:ascii="Times New Roman" w:hAnsi="Times New Roman" w:cs="Times New Roman"/>
          <w:sz w:val="24"/>
          <w:szCs w:val="24"/>
        </w:rPr>
        <w:t>Ikomey</w:t>
      </w:r>
      <w:proofErr w:type="spellEnd"/>
      <w:r w:rsidRPr="00C972EF">
        <w:rPr>
          <w:rFonts w:ascii="Times New Roman" w:hAnsi="Times New Roman" w:cs="Times New Roman"/>
          <w:sz w:val="24"/>
          <w:szCs w:val="24"/>
        </w:rPr>
        <w:t xml:space="preserve"> GM, </w:t>
      </w:r>
      <w:proofErr w:type="spellStart"/>
      <w:r w:rsidRPr="00C972EF">
        <w:rPr>
          <w:rFonts w:ascii="Times New Roman" w:hAnsi="Times New Roman" w:cs="Times New Roman"/>
          <w:sz w:val="24"/>
          <w:szCs w:val="24"/>
        </w:rPr>
        <w:t>Ndumbe</w:t>
      </w:r>
      <w:proofErr w:type="spellEnd"/>
      <w:r w:rsidRPr="00C972EF">
        <w:rPr>
          <w:rFonts w:ascii="Times New Roman" w:hAnsi="Times New Roman" w:cs="Times New Roman"/>
          <w:sz w:val="24"/>
          <w:szCs w:val="24"/>
        </w:rPr>
        <w:t xml:space="preserve"> PM (2013).</w:t>
      </w:r>
      <w:proofErr w:type="gram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amongst pregnant women in </w:t>
      </w:r>
      <w:proofErr w:type="spellStart"/>
      <w:r w:rsidRPr="00C972EF">
        <w:rPr>
          <w:rFonts w:ascii="Times New Roman" w:hAnsi="Times New Roman" w:cs="Times New Roman"/>
          <w:sz w:val="24"/>
          <w:szCs w:val="24"/>
        </w:rPr>
        <w:t>Buea</w:t>
      </w:r>
      <w:proofErr w:type="spellEnd"/>
      <w:r w:rsidRPr="00C972EF">
        <w:rPr>
          <w:rFonts w:ascii="Times New Roman" w:hAnsi="Times New Roman" w:cs="Times New Roman"/>
          <w:sz w:val="24"/>
          <w:szCs w:val="24"/>
        </w:rPr>
        <w:t xml:space="preserve"> health district, Cameroon: Prevalence, predictors and antibiotic sensitivity patterns and diagnosis. </w:t>
      </w:r>
      <w:proofErr w:type="spellStart"/>
      <w:r w:rsidRPr="00C972EF">
        <w:rPr>
          <w:rFonts w:ascii="Times New Roman" w:hAnsi="Times New Roman" w:cs="Times New Roman"/>
          <w:sz w:val="24"/>
          <w:szCs w:val="24"/>
        </w:rPr>
        <w:t>Plos</w:t>
      </w:r>
      <w:proofErr w:type="spellEnd"/>
      <w:r w:rsidRPr="00C972EF">
        <w:rPr>
          <w:rFonts w:ascii="Times New Roman" w:hAnsi="Times New Roman" w:cs="Times New Roman"/>
          <w:sz w:val="24"/>
          <w:szCs w:val="24"/>
        </w:rPr>
        <w:t xml:space="preserve"> one, 8(8): 71-86.</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Musbau</w:t>
      </w:r>
      <w:proofErr w:type="spellEnd"/>
      <w:r w:rsidRPr="00C972EF">
        <w:rPr>
          <w:rFonts w:ascii="Times New Roman" w:hAnsi="Times New Roman" w:cs="Times New Roman"/>
          <w:sz w:val="24"/>
          <w:szCs w:val="24"/>
        </w:rPr>
        <w:t xml:space="preserve"> S, Muhammad Y (2013). </w:t>
      </w:r>
      <w:proofErr w:type="gramStart"/>
      <w:r w:rsidRPr="00C972EF">
        <w:rPr>
          <w:rFonts w:ascii="Times New Roman" w:hAnsi="Times New Roman" w:cs="Times New Roman"/>
          <w:sz w:val="24"/>
          <w:szCs w:val="24"/>
        </w:rPr>
        <w:t xml:space="preserve">Prevalence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among pregnant women attending antenatal clinic at federal medical centre </w:t>
      </w:r>
      <w:proofErr w:type="spellStart"/>
      <w:r w:rsidRPr="00C972EF">
        <w:rPr>
          <w:rFonts w:ascii="Times New Roman" w:hAnsi="Times New Roman" w:cs="Times New Roman"/>
          <w:sz w:val="24"/>
          <w:szCs w:val="24"/>
        </w:rPr>
        <w:t>Nguru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Yobe</w:t>
      </w:r>
      <w:proofErr w:type="spellEnd"/>
      <w:r w:rsidRPr="00C972EF">
        <w:rPr>
          <w:rFonts w:ascii="Times New Roman" w:hAnsi="Times New Roman" w:cs="Times New Roman"/>
          <w:sz w:val="24"/>
          <w:szCs w:val="24"/>
        </w:rPr>
        <w:t xml:space="preserve"> state.</w:t>
      </w:r>
      <w:proofErr w:type="gramEnd"/>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Scholars</w:t>
      </w:r>
      <w:proofErr w:type="gramEnd"/>
      <w:r w:rsidRPr="00C972EF">
        <w:rPr>
          <w:rFonts w:ascii="Times New Roman" w:hAnsi="Times New Roman" w:cs="Times New Roman"/>
          <w:sz w:val="24"/>
          <w:szCs w:val="24"/>
        </w:rPr>
        <w:t xml:space="preserve"> journal of applied medical sciences, 1(5): 658-660.</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 xml:space="preserve">Nicolle L, Bradley S, </w:t>
      </w:r>
      <w:proofErr w:type="spellStart"/>
      <w:r w:rsidRPr="00C972EF">
        <w:rPr>
          <w:rFonts w:ascii="Times New Roman" w:hAnsi="Times New Roman" w:cs="Times New Roman"/>
          <w:sz w:val="24"/>
          <w:szCs w:val="24"/>
        </w:rPr>
        <w:t>Colgan</w:t>
      </w:r>
      <w:proofErr w:type="spellEnd"/>
      <w:r w:rsidRPr="00C972EF">
        <w:rPr>
          <w:rFonts w:ascii="Times New Roman" w:hAnsi="Times New Roman" w:cs="Times New Roman"/>
          <w:sz w:val="24"/>
          <w:szCs w:val="24"/>
        </w:rPr>
        <w:t xml:space="preserve"> R, Rice J, Schaeffer A, Hooton TM (2005). </w:t>
      </w:r>
      <w:proofErr w:type="gramStart"/>
      <w:r w:rsidRPr="00C972EF">
        <w:rPr>
          <w:rFonts w:ascii="Times New Roman" w:hAnsi="Times New Roman" w:cs="Times New Roman"/>
          <w:sz w:val="24"/>
          <w:szCs w:val="24"/>
        </w:rPr>
        <w:t>Infectious diseases society of America guidelines for the diagnosis and treatment of asymptomatic bacteria in adults.</w:t>
      </w:r>
      <w:proofErr w:type="gramEnd"/>
      <w:r w:rsidRPr="00C972EF">
        <w:rPr>
          <w:rFonts w:ascii="Times New Roman" w:hAnsi="Times New Roman" w:cs="Times New Roman"/>
          <w:sz w:val="24"/>
          <w:szCs w:val="24"/>
        </w:rPr>
        <w:t xml:space="preserve"> Clinical infectious diseases, 40: 643-54.</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BH, </w:t>
      </w:r>
      <w:proofErr w:type="spellStart"/>
      <w:r w:rsidRPr="00C972EF">
        <w:rPr>
          <w:rFonts w:ascii="Times New Roman" w:hAnsi="Times New Roman" w:cs="Times New Roman"/>
          <w:sz w:val="24"/>
          <w:szCs w:val="24"/>
        </w:rPr>
        <w:t>Omoregie</w:t>
      </w:r>
      <w:proofErr w:type="spellEnd"/>
      <w:r w:rsidRPr="00C972EF">
        <w:rPr>
          <w:rFonts w:ascii="Times New Roman" w:hAnsi="Times New Roman" w:cs="Times New Roman"/>
          <w:sz w:val="24"/>
          <w:szCs w:val="24"/>
        </w:rPr>
        <w:t xml:space="preserve"> R, </w:t>
      </w:r>
      <w:proofErr w:type="spellStart"/>
      <w:r w:rsidRPr="00C972EF">
        <w:rPr>
          <w:rFonts w:ascii="Times New Roman" w:hAnsi="Times New Roman" w:cs="Times New Roman"/>
          <w:sz w:val="24"/>
          <w:szCs w:val="24"/>
        </w:rPr>
        <w:t>Oladeinde</w:t>
      </w:r>
      <w:proofErr w:type="spellEnd"/>
      <w:r w:rsidRPr="00C972EF">
        <w:rPr>
          <w:rFonts w:ascii="Times New Roman" w:hAnsi="Times New Roman" w:cs="Times New Roman"/>
          <w:sz w:val="24"/>
          <w:szCs w:val="24"/>
        </w:rPr>
        <w:t xml:space="preserve"> OB (2015). </w:t>
      </w:r>
      <w:proofErr w:type="gramStart"/>
      <w:r w:rsidRPr="00C972EF">
        <w:rPr>
          <w:rFonts w:ascii="Times New Roman" w:hAnsi="Times New Roman" w:cs="Times New Roman"/>
          <w:sz w:val="24"/>
          <w:szCs w:val="24"/>
        </w:rPr>
        <w:t>Asymptomatic  urinary</w:t>
      </w:r>
      <w:proofErr w:type="gramEnd"/>
      <w:r w:rsidRPr="00C972EF">
        <w:rPr>
          <w:rFonts w:ascii="Times New Roman" w:hAnsi="Times New Roman" w:cs="Times New Roman"/>
          <w:sz w:val="24"/>
          <w:szCs w:val="24"/>
        </w:rPr>
        <w:t xml:space="preserve"> tract infection among pregnant women receiving antenatal care in a traditional birth home in Benin city, Nigeria. Ethiopia journal of health sciences, 25(1): 3-8. </w:t>
      </w:r>
    </w:p>
    <w:p w:rsidR="004D52C7" w:rsidRPr="00C972EF" w:rsidRDefault="004D52C7" w:rsidP="00CD0560">
      <w:pPr>
        <w:spacing w:line="360" w:lineRule="auto"/>
        <w:rPr>
          <w:rFonts w:ascii="Times New Roman" w:hAnsi="Times New Roman" w:cs="Times New Roman"/>
          <w:sz w:val="24"/>
          <w:szCs w:val="24"/>
        </w:rPr>
      </w:pPr>
      <w:proofErr w:type="spellStart"/>
      <w:proofErr w:type="gramStart"/>
      <w:r w:rsidRPr="00C972EF">
        <w:rPr>
          <w:rFonts w:ascii="Times New Roman" w:hAnsi="Times New Roman" w:cs="Times New Roman"/>
          <w:sz w:val="24"/>
          <w:szCs w:val="24"/>
        </w:rPr>
        <w:t>Rajaratnam</w:t>
      </w:r>
      <w:proofErr w:type="spellEnd"/>
      <w:r w:rsidRPr="00C972EF">
        <w:rPr>
          <w:rFonts w:ascii="Times New Roman" w:hAnsi="Times New Roman" w:cs="Times New Roman"/>
          <w:sz w:val="24"/>
          <w:szCs w:val="24"/>
        </w:rPr>
        <w:t xml:space="preserve"> A, Baby NM, </w:t>
      </w:r>
      <w:proofErr w:type="spellStart"/>
      <w:r w:rsidRPr="00C972EF">
        <w:rPr>
          <w:rFonts w:ascii="Times New Roman" w:hAnsi="Times New Roman" w:cs="Times New Roman"/>
          <w:sz w:val="24"/>
          <w:szCs w:val="24"/>
        </w:rPr>
        <w:t>Kuruvilla</w:t>
      </w:r>
      <w:proofErr w:type="spellEnd"/>
      <w:r w:rsidRPr="00C972EF">
        <w:rPr>
          <w:rFonts w:ascii="Times New Roman" w:hAnsi="Times New Roman" w:cs="Times New Roman"/>
          <w:sz w:val="24"/>
          <w:szCs w:val="24"/>
        </w:rPr>
        <w:t xml:space="preserve"> TS, Machado S (2014).</w:t>
      </w:r>
      <w:proofErr w:type="gramEnd"/>
      <w:r w:rsidRPr="00C972EF">
        <w:rPr>
          <w:rFonts w:ascii="Times New Roman" w:hAnsi="Times New Roman" w:cs="Times New Roman"/>
          <w:sz w:val="24"/>
          <w:szCs w:val="24"/>
        </w:rPr>
        <w:t xml:space="preserve"> Diagnosis of 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and associated risk factors among pregnant women in Mangalore, Karnataka, India. Journal of clinical and diagnostic research, 8(9): 23-25.</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Schaeffer AJ (2001). What do we know about urinary tract infection- prone individual? The journal of infectious diseases, 183(supplementary 1): 66-69.</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Schnarr</w:t>
      </w:r>
      <w:proofErr w:type="spellEnd"/>
      <w:r w:rsidRPr="00C972EF">
        <w:rPr>
          <w:rFonts w:ascii="Times New Roman" w:hAnsi="Times New Roman" w:cs="Times New Roman"/>
          <w:sz w:val="24"/>
          <w:szCs w:val="24"/>
        </w:rPr>
        <w:t xml:space="preserve"> J, </w:t>
      </w:r>
      <w:proofErr w:type="spellStart"/>
      <w:r w:rsidRPr="00C972EF">
        <w:rPr>
          <w:rFonts w:ascii="Times New Roman" w:hAnsi="Times New Roman" w:cs="Times New Roman"/>
          <w:sz w:val="24"/>
          <w:szCs w:val="24"/>
        </w:rPr>
        <w:t>Smaill</w:t>
      </w:r>
      <w:proofErr w:type="spellEnd"/>
      <w:r w:rsidRPr="00C972EF">
        <w:rPr>
          <w:rFonts w:ascii="Times New Roman" w:hAnsi="Times New Roman" w:cs="Times New Roman"/>
          <w:sz w:val="24"/>
          <w:szCs w:val="24"/>
        </w:rPr>
        <w:t xml:space="preserve"> F (2008). </w:t>
      </w:r>
      <w:proofErr w:type="gramStart"/>
      <w:r w:rsidRPr="00C972EF">
        <w:rPr>
          <w:rFonts w:ascii="Times New Roman" w:hAnsi="Times New Roman" w:cs="Times New Roman"/>
          <w:sz w:val="24"/>
          <w:szCs w:val="24"/>
        </w:rPr>
        <w:t xml:space="preserve">Asymptomatic </w:t>
      </w:r>
      <w:proofErr w:type="spellStart"/>
      <w:r w:rsidRPr="00C972EF">
        <w:rPr>
          <w:rFonts w:ascii="Times New Roman" w:hAnsi="Times New Roman" w:cs="Times New Roman"/>
          <w:sz w:val="24"/>
          <w:szCs w:val="24"/>
        </w:rPr>
        <w:t>bacteriuria</w:t>
      </w:r>
      <w:proofErr w:type="spellEnd"/>
      <w:r w:rsidRPr="00C972EF">
        <w:rPr>
          <w:rFonts w:ascii="Times New Roman" w:hAnsi="Times New Roman" w:cs="Times New Roman"/>
          <w:sz w:val="24"/>
          <w:szCs w:val="24"/>
        </w:rPr>
        <w:t xml:space="preserve"> and symptomatic urinary tract infections in pregnancy.</w:t>
      </w:r>
      <w:proofErr w:type="gramEnd"/>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European journal of clinical investigation, 38: 50- 55.</w:t>
      </w:r>
      <w:proofErr w:type="gramEnd"/>
      <w:r w:rsidRPr="00C972EF">
        <w:rPr>
          <w:rFonts w:ascii="Times New Roman" w:hAnsi="Times New Roman" w:cs="Times New Roman"/>
          <w:sz w:val="24"/>
          <w:szCs w:val="24"/>
        </w:rPr>
        <w:t xml:space="preserve"> </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Tadesse</w:t>
      </w:r>
      <w:proofErr w:type="spellEnd"/>
      <w:r w:rsidRPr="00C972EF">
        <w:rPr>
          <w:rFonts w:ascii="Times New Roman" w:hAnsi="Times New Roman" w:cs="Times New Roman"/>
          <w:sz w:val="24"/>
          <w:szCs w:val="24"/>
        </w:rPr>
        <w:t xml:space="preserve"> E, </w:t>
      </w:r>
      <w:proofErr w:type="spellStart"/>
      <w:r w:rsidRPr="00C972EF">
        <w:rPr>
          <w:rFonts w:ascii="Times New Roman" w:hAnsi="Times New Roman" w:cs="Times New Roman"/>
          <w:sz w:val="24"/>
          <w:szCs w:val="24"/>
        </w:rPr>
        <w:t>Teshome</w:t>
      </w:r>
      <w:proofErr w:type="spellEnd"/>
      <w:r w:rsidRPr="00C972EF">
        <w:rPr>
          <w:rFonts w:ascii="Times New Roman" w:hAnsi="Times New Roman" w:cs="Times New Roman"/>
          <w:sz w:val="24"/>
          <w:szCs w:val="24"/>
        </w:rPr>
        <w:t xml:space="preserve"> M, </w:t>
      </w:r>
      <w:proofErr w:type="spellStart"/>
      <w:r w:rsidRPr="00C972EF">
        <w:rPr>
          <w:rFonts w:ascii="Times New Roman" w:hAnsi="Times New Roman" w:cs="Times New Roman"/>
          <w:sz w:val="24"/>
          <w:szCs w:val="24"/>
        </w:rPr>
        <w:t>Merid</w:t>
      </w:r>
      <w:proofErr w:type="spellEnd"/>
      <w:r w:rsidRPr="00C972EF">
        <w:rPr>
          <w:rFonts w:ascii="Times New Roman" w:hAnsi="Times New Roman" w:cs="Times New Roman"/>
          <w:sz w:val="24"/>
          <w:szCs w:val="24"/>
        </w:rPr>
        <w:t xml:space="preserve"> Y, </w:t>
      </w:r>
      <w:proofErr w:type="spellStart"/>
      <w:r w:rsidRPr="00C972EF">
        <w:rPr>
          <w:rFonts w:ascii="Times New Roman" w:hAnsi="Times New Roman" w:cs="Times New Roman"/>
          <w:sz w:val="24"/>
          <w:szCs w:val="24"/>
        </w:rPr>
        <w:t>Kibret</w:t>
      </w:r>
      <w:proofErr w:type="spellEnd"/>
      <w:r w:rsidRPr="00C972EF">
        <w:rPr>
          <w:rFonts w:ascii="Times New Roman" w:hAnsi="Times New Roman" w:cs="Times New Roman"/>
          <w:sz w:val="24"/>
          <w:szCs w:val="24"/>
        </w:rPr>
        <w:t xml:space="preserve"> B, </w:t>
      </w:r>
      <w:proofErr w:type="spellStart"/>
      <w:r w:rsidRPr="00C972EF">
        <w:rPr>
          <w:rFonts w:ascii="Times New Roman" w:hAnsi="Times New Roman" w:cs="Times New Roman"/>
          <w:sz w:val="24"/>
          <w:szCs w:val="24"/>
        </w:rPr>
        <w:t>Shimelis</w:t>
      </w:r>
      <w:proofErr w:type="spellEnd"/>
      <w:r w:rsidRPr="00C972EF">
        <w:rPr>
          <w:rFonts w:ascii="Times New Roman" w:hAnsi="Times New Roman" w:cs="Times New Roman"/>
          <w:sz w:val="24"/>
          <w:szCs w:val="24"/>
        </w:rPr>
        <w:t xml:space="preserve"> T (2014). </w:t>
      </w:r>
      <w:proofErr w:type="gramStart"/>
      <w:r w:rsidRPr="00C972EF">
        <w:rPr>
          <w:rFonts w:ascii="Times New Roman" w:hAnsi="Times New Roman" w:cs="Times New Roman"/>
          <w:sz w:val="24"/>
          <w:szCs w:val="24"/>
        </w:rPr>
        <w:t xml:space="preserve">Asymptomatic urinary tract infection among pregnant women attending the antenatal clinic of </w:t>
      </w:r>
      <w:proofErr w:type="spellStart"/>
      <w:r w:rsidRPr="00C972EF">
        <w:rPr>
          <w:rFonts w:ascii="Times New Roman" w:hAnsi="Times New Roman" w:cs="Times New Roman"/>
          <w:sz w:val="24"/>
          <w:szCs w:val="24"/>
        </w:rPr>
        <w:t>Hawassa</w:t>
      </w:r>
      <w:proofErr w:type="spellEnd"/>
      <w:r w:rsidRPr="00C972EF">
        <w:rPr>
          <w:rFonts w:ascii="Times New Roman" w:hAnsi="Times New Roman" w:cs="Times New Roman"/>
          <w:sz w:val="24"/>
          <w:szCs w:val="24"/>
        </w:rPr>
        <w:t xml:space="preserve"> referral hospital, southern Ethiopia.</w:t>
      </w:r>
      <w:proofErr w:type="gramEnd"/>
      <w:r w:rsidRPr="00C972EF">
        <w:rPr>
          <w:rFonts w:ascii="Times New Roman" w:hAnsi="Times New Roman" w:cs="Times New Roman"/>
          <w:sz w:val="24"/>
          <w:szCs w:val="24"/>
        </w:rPr>
        <w:t xml:space="preserve"> Biomed central research </w:t>
      </w:r>
      <w:proofErr w:type="gramStart"/>
      <w:r w:rsidRPr="00C972EF">
        <w:rPr>
          <w:rFonts w:ascii="Times New Roman" w:hAnsi="Times New Roman" w:cs="Times New Roman"/>
          <w:sz w:val="24"/>
          <w:szCs w:val="24"/>
        </w:rPr>
        <w:t>notes,</w:t>
      </w:r>
      <w:proofErr w:type="gramEnd"/>
      <w:r w:rsidRPr="00C972EF">
        <w:rPr>
          <w:rFonts w:ascii="Times New Roman" w:hAnsi="Times New Roman" w:cs="Times New Roman"/>
          <w:sz w:val="24"/>
          <w:szCs w:val="24"/>
        </w:rPr>
        <w:t xml:space="preserve"> 7:155.</w:t>
      </w:r>
    </w:p>
    <w:p w:rsidR="00E44DC5" w:rsidRDefault="004D52C7" w:rsidP="00E44DC5">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Trautner</w:t>
      </w:r>
      <w:proofErr w:type="spellEnd"/>
      <w:r w:rsidRPr="00C972EF">
        <w:rPr>
          <w:rFonts w:ascii="Times New Roman" w:hAnsi="Times New Roman" w:cs="Times New Roman"/>
          <w:sz w:val="24"/>
          <w:szCs w:val="24"/>
        </w:rPr>
        <w:t xml:space="preserve"> BW, </w:t>
      </w:r>
      <w:proofErr w:type="spellStart"/>
      <w:r w:rsidRPr="00C972EF">
        <w:rPr>
          <w:rFonts w:ascii="Times New Roman" w:hAnsi="Times New Roman" w:cs="Times New Roman"/>
          <w:sz w:val="24"/>
          <w:szCs w:val="24"/>
        </w:rPr>
        <w:t>Grigoryan</w:t>
      </w:r>
      <w:proofErr w:type="spellEnd"/>
      <w:r w:rsidRPr="00C972EF">
        <w:rPr>
          <w:rFonts w:ascii="Times New Roman" w:hAnsi="Times New Roman" w:cs="Times New Roman"/>
          <w:sz w:val="24"/>
          <w:szCs w:val="24"/>
        </w:rPr>
        <w:t xml:space="preserve"> L (2014). </w:t>
      </w:r>
      <w:proofErr w:type="gramStart"/>
      <w:r w:rsidRPr="00C972EF">
        <w:rPr>
          <w:rFonts w:ascii="Times New Roman" w:hAnsi="Times New Roman" w:cs="Times New Roman"/>
          <w:sz w:val="24"/>
          <w:szCs w:val="24"/>
        </w:rPr>
        <w:t>Approach to a positive urine culture in a patient without urinary symptoms.</w:t>
      </w:r>
      <w:proofErr w:type="gramEnd"/>
      <w:r w:rsidRPr="00C972EF">
        <w:rPr>
          <w:rFonts w:ascii="Times New Roman" w:hAnsi="Times New Roman" w:cs="Times New Roman"/>
          <w:sz w:val="24"/>
          <w:szCs w:val="24"/>
        </w:rPr>
        <w:t xml:space="preserve"> Infectious disease clinic of North America, 28(1): 15-31.</w:t>
      </w:r>
      <w:bookmarkStart w:id="83" w:name="_Toc460160702"/>
      <w:bookmarkStart w:id="84" w:name="_Toc486402788"/>
    </w:p>
    <w:p w:rsidR="004D52C7" w:rsidRPr="00E44DC5" w:rsidRDefault="004D52C7" w:rsidP="00E44DC5">
      <w:pPr>
        <w:spacing w:line="360" w:lineRule="auto"/>
        <w:rPr>
          <w:rFonts w:ascii="Times New Roman" w:hAnsi="Times New Roman" w:cs="Times New Roman"/>
          <w:b/>
          <w:sz w:val="24"/>
          <w:szCs w:val="24"/>
        </w:rPr>
      </w:pPr>
      <w:r w:rsidRPr="00E44DC5">
        <w:rPr>
          <w:rFonts w:ascii="Times New Roman" w:hAnsi="Times New Roman" w:cs="Times New Roman"/>
          <w:b/>
          <w:sz w:val="24"/>
          <w:szCs w:val="24"/>
        </w:rPr>
        <w:lastRenderedPageBreak/>
        <w:t>APPENDICES</w:t>
      </w:r>
      <w:bookmarkEnd w:id="83"/>
      <w:bookmarkEnd w:id="84"/>
    </w:p>
    <w:p w:rsidR="004D52C7" w:rsidRPr="00DF30B9" w:rsidRDefault="004D52C7" w:rsidP="00DF30B9">
      <w:pPr>
        <w:pStyle w:val="Heading1"/>
        <w:rPr>
          <w:rFonts w:ascii="Times New Roman" w:hAnsi="Times New Roman" w:cs="Times New Roman"/>
          <w:sz w:val="24"/>
          <w:szCs w:val="24"/>
        </w:rPr>
      </w:pPr>
      <w:bookmarkStart w:id="85" w:name="_Toc460160703"/>
      <w:bookmarkStart w:id="86" w:name="_Toc486402789"/>
      <w:r w:rsidRPr="00DF30B9">
        <w:rPr>
          <w:rFonts w:ascii="Times New Roman" w:hAnsi="Times New Roman" w:cs="Times New Roman"/>
          <w:sz w:val="24"/>
          <w:szCs w:val="24"/>
        </w:rPr>
        <w:t>Appendix 1: Consent Form (English version)</w:t>
      </w:r>
      <w:bookmarkEnd w:id="85"/>
      <w:bookmarkEnd w:id="86"/>
    </w:p>
    <w:p w:rsidR="004D52C7" w:rsidRPr="00C972EF" w:rsidRDefault="004D52C7" w:rsidP="00CD0560">
      <w:pPr>
        <w:spacing w:line="360" w:lineRule="auto"/>
        <w:rPr>
          <w:rFonts w:ascii="Times New Roman" w:hAnsi="Times New Roman" w:cs="Times New Roman"/>
          <w:sz w:val="24"/>
          <w:szCs w:val="24"/>
        </w:rPr>
      </w:pPr>
      <w:r>
        <w:rPr>
          <w:rFonts w:ascii="Times New Roman" w:hAnsi="Times New Roman" w:cs="Times New Roman"/>
          <w:sz w:val="24"/>
          <w:szCs w:val="24"/>
        </w:rPr>
        <w:t>I (</w:t>
      </w:r>
      <w:r w:rsidRPr="00C972EF">
        <w:rPr>
          <w:rFonts w:ascii="Times New Roman" w:hAnsi="Times New Roman" w:cs="Times New Roman"/>
          <w:sz w:val="24"/>
          <w:szCs w:val="24"/>
        </w:rPr>
        <w:t>full name) ……………………..   ……………….  …………………………….</w:t>
      </w:r>
    </w:p>
    <w:p w:rsidR="004D52C7" w:rsidRDefault="004D52C7" w:rsidP="00CD0560">
      <w:pPr>
        <w:spacing w:line="360" w:lineRule="auto"/>
        <w:rPr>
          <w:rFonts w:ascii="Times New Roman" w:hAnsi="Times New Roman" w:cs="Times New Roman"/>
          <w:sz w:val="24"/>
          <w:szCs w:val="24"/>
        </w:rPr>
      </w:pPr>
      <w:proofErr w:type="gramStart"/>
      <w:r w:rsidRPr="00C972EF">
        <w:rPr>
          <w:rFonts w:ascii="Times New Roman" w:hAnsi="Times New Roman" w:cs="Times New Roman"/>
          <w:sz w:val="24"/>
          <w:szCs w:val="24"/>
        </w:rPr>
        <w:t>do</w:t>
      </w:r>
      <w:proofErr w:type="gramEnd"/>
      <w:r w:rsidRPr="00C972EF">
        <w:rPr>
          <w:rFonts w:ascii="Times New Roman" w:hAnsi="Times New Roman" w:cs="Times New Roman"/>
          <w:sz w:val="24"/>
          <w:szCs w:val="24"/>
        </w:rPr>
        <w:t xml:space="preserve"> here by freely agree to be involved in the study and that I am willing to undergo a urine test and treatment if necessary as explained to me by the doctor. I have been explained to in length about the study and I have been made aware that I have a right to consent or to refuse and that the latter will not affect the quality of care I and my baby receive at this hospital.</w:t>
      </w:r>
    </w:p>
    <w:p w:rsidR="00E44DC5" w:rsidRPr="00C972EF" w:rsidRDefault="00E44DC5" w:rsidP="00CD0560">
      <w:pPr>
        <w:spacing w:line="360" w:lineRule="auto"/>
        <w:rPr>
          <w:rFonts w:ascii="Times New Roman" w:hAnsi="Times New Roman" w:cs="Times New Roman"/>
          <w:sz w:val="24"/>
          <w:szCs w:val="24"/>
        </w:rPr>
      </w:pPr>
      <w:r>
        <w:rPr>
          <w:rFonts w:ascii="Times New Roman" w:hAnsi="Times New Roman" w:cs="Times New Roman"/>
          <w:sz w:val="24"/>
          <w:szCs w:val="24"/>
        </w:rPr>
        <w:t>I hereby also agree to give out my telephone number and to be contacted for free treatment if my test will be positive.</w:t>
      </w:r>
    </w:p>
    <w:p w:rsidR="004D52C7"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Signature</w:t>
      </w:r>
      <w:r>
        <w:rPr>
          <w:rFonts w:ascii="Times New Roman" w:hAnsi="Times New Roman" w:cs="Times New Roman"/>
          <w:sz w:val="24"/>
          <w:szCs w:val="24"/>
        </w:rPr>
        <w:t xml:space="preserve"> (Patient /Guardian) </w:t>
      </w:r>
      <w:r w:rsidRPr="00C972EF">
        <w:rPr>
          <w:rFonts w:ascii="Times New Roman" w:hAnsi="Times New Roman" w:cs="Times New Roman"/>
          <w:sz w:val="24"/>
          <w:szCs w:val="24"/>
        </w:rPr>
        <w:t>…………………………….</w:t>
      </w:r>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Date …………………………………</w:t>
      </w:r>
    </w:p>
    <w:p w:rsidR="004D52C7" w:rsidRPr="00C972EF" w:rsidRDefault="004D52C7" w:rsidP="00CD0560">
      <w:pPr>
        <w:spacing w:line="360" w:lineRule="auto"/>
        <w:rPr>
          <w:rFonts w:ascii="Times New Roman" w:hAnsi="Times New Roman" w:cs="Times New Roman"/>
          <w:b/>
          <w:bCs/>
          <w:sz w:val="24"/>
          <w:szCs w:val="24"/>
        </w:rPr>
      </w:pPr>
    </w:p>
    <w:p w:rsidR="004D52C7" w:rsidRPr="00DF30B9" w:rsidRDefault="004D52C7" w:rsidP="00DF30B9">
      <w:pPr>
        <w:pStyle w:val="Heading1"/>
        <w:spacing w:line="480" w:lineRule="auto"/>
        <w:rPr>
          <w:rFonts w:ascii="Times New Roman" w:hAnsi="Times New Roman" w:cs="Times New Roman"/>
          <w:sz w:val="24"/>
          <w:szCs w:val="24"/>
        </w:rPr>
      </w:pPr>
      <w:r w:rsidRPr="00C972EF">
        <w:rPr>
          <w:rFonts w:cs="Times New Roman"/>
        </w:rPr>
        <w:br w:type="page"/>
      </w:r>
      <w:bookmarkStart w:id="87" w:name="_Toc460160704"/>
      <w:bookmarkStart w:id="88" w:name="_Toc486402790"/>
      <w:r w:rsidRPr="00DF30B9">
        <w:rPr>
          <w:rFonts w:ascii="Times New Roman" w:hAnsi="Times New Roman" w:cs="Times New Roman"/>
          <w:sz w:val="24"/>
          <w:szCs w:val="24"/>
        </w:rPr>
        <w:lastRenderedPageBreak/>
        <w:t xml:space="preserve">Appendix 2: </w:t>
      </w:r>
      <w:proofErr w:type="spellStart"/>
      <w:r w:rsidRPr="00DF30B9">
        <w:rPr>
          <w:rFonts w:ascii="Times New Roman" w:hAnsi="Times New Roman" w:cs="Times New Roman"/>
          <w:sz w:val="24"/>
          <w:szCs w:val="24"/>
        </w:rPr>
        <w:t>Hati</w:t>
      </w:r>
      <w:proofErr w:type="spellEnd"/>
      <w:r w:rsidRPr="00DF30B9">
        <w:rPr>
          <w:rFonts w:ascii="Times New Roman" w:hAnsi="Times New Roman" w:cs="Times New Roman"/>
          <w:sz w:val="24"/>
          <w:szCs w:val="24"/>
        </w:rPr>
        <w:t xml:space="preserve"> </w:t>
      </w:r>
      <w:proofErr w:type="spellStart"/>
      <w:r w:rsidRPr="00DF30B9">
        <w:rPr>
          <w:rFonts w:ascii="Times New Roman" w:hAnsi="Times New Roman" w:cs="Times New Roman"/>
          <w:sz w:val="24"/>
          <w:szCs w:val="24"/>
        </w:rPr>
        <w:t>ya</w:t>
      </w:r>
      <w:proofErr w:type="spellEnd"/>
      <w:r w:rsidRPr="00DF30B9">
        <w:rPr>
          <w:rFonts w:ascii="Times New Roman" w:hAnsi="Times New Roman" w:cs="Times New Roman"/>
          <w:sz w:val="24"/>
          <w:szCs w:val="24"/>
        </w:rPr>
        <w:t xml:space="preserve"> </w:t>
      </w:r>
      <w:proofErr w:type="spellStart"/>
      <w:r w:rsidRPr="00DF30B9">
        <w:rPr>
          <w:rFonts w:ascii="Times New Roman" w:hAnsi="Times New Roman" w:cs="Times New Roman"/>
          <w:sz w:val="24"/>
          <w:szCs w:val="24"/>
        </w:rPr>
        <w:t>Kukubali</w:t>
      </w:r>
      <w:proofErr w:type="spellEnd"/>
      <w:r w:rsidRPr="00DF30B9">
        <w:rPr>
          <w:rFonts w:ascii="Times New Roman" w:hAnsi="Times New Roman" w:cs="Times New Roman"/>
          <w:sz w:val="24"/>
          <w:szCs w:val="24"/>
        </w:rPr>
        <w:t xml:space="preserve"> </w:t>
      </w:r>
      <w:proofErr w:type="spellStart"/>
      <w:r w:rsidRPr="00DF30B9">
        <w:rPr>
          <w:rFonts w:ascii="Times New Roman" w:hAnsi="Times New Roman" w:cs="Times New Roman"/>
          <w:sz w:val="24"/>
          <w:szCs w:val="24"/>
        </w:rPr>
        <w:t>Kushiriki</w:t>
      </w:r>
      <w:proofErr w:type="spellEnd"/>
      <w:r w:rsidRPr="00DF30B9">
        <w:rPr>
          <w:rFonts w:ascii="Times New Roman" w:hAnsi="Times New Roman" w:cs="Times New Roman"/>
          <w:sz w:val="24"/>
          <w:szCs w:val="24"/>
        </w:rPr>
        <w:t xml:space="preserve"> </w:t>
      </w:r>
      <w:proofErr w:type="spellStart"/>
      <w:r w:rsidRPr="00DF30B9">
        <w:rPr>
          <w:rFonts w:ascii="Times New Roman" w:hAnsi="Times New Roman" w:cs="Times New Roman"/>
          <w:sz w:val="24"/>
          <w:szCs w:val="24"/>
        </w:rPr>
        <w:t>kwenye</w:t>
      </w:r>
      <w:proofErr w:type="spellEnd"/>
      <w:r w:rsidRPr="00DF30B9">
        <w:rPr>
          <w:rFonts w:ascii="Times New Roman" w:hAnsi="Times New Roman" w:cs="Times New Roman"/>
          <w:sz w:val="24"/>
          <w:szCs w:val="24"/>
        </w:rPr>
        <w:t xml:space="preserve"> </w:t>
      </w:r>
      <w:proofErr w:type="spellStart"/>
      <w:r w:rsidRPr="00DF30B9">
        <w:rPr>
          <w:rFonts w:ascii="Times New Roman" w:hAnsi="Times New Roman" w:cs="Times New Roman"/>
          <w:sz w:val="24"/>
          <w:szCs w:val="24"/>
        </w:rPr>
        <w:t>Utafiti</w:t>
      </w:r>
      <w:proofErr w:type="spellEnd"/>
      <w:r w:rsidRPr="00DF30B9">
        <w:rPr>
          <w:rFonts w:ascii="Times New Roman" w:hAnsi="Times New Roman" w:cs="Times New Roman"/>
          <w:sz w:val="24"/>
          <w:szCs w:val="24"/>
        </w:rPr>
        <w:t>: (Swahili version</w:t>
      </w:r>
      <w:bookmarkEnd w:id="87"/>
      <w:r w:rsidRPr="00DF30B9">
        <w:rPr>
          <w:rFonts w:ascii="Times New Roman" w:hAnsi="Times New Roman" w:cs="Times New Roman"/>
          <w:sz w:val="24"/>
          <w:szCs w:val="24"/>
        </w:rPr>
        <w:t>)</w:t>
      </w:r>
      <w:bookmarkEnd w:id="88"/>
    </w:p>
    <w:p w:rsidR="004D52C7" w:rsidRPr="00C972EF" w:rsidRDefault="004D52C7" w:rsidP="00CD0560">
      <w:pPr>
        <w:spacing w:line="360" w:lineRule="auto"/>
        <w:rPr>
          <w:rFonts w:ascii="Times New Roman" w:hAnsi="Times New Roman" w:cs="Times New Roman"/>
          <w:sz w:val="24"/>
          <w:szCs w:val="24"/>
        </w:rPr>
      </w:pPr>
      <w:r w:rsidRPr="00C972EF">
        <w:rPr>
          <w:rFonts w:ascii="Times New Roman" w:hAnsi="Times New Roman" w:cs="Times New Roman"/>
          <w:sz w:val="24"/>
          <w:szCs w:val="24"/>
        </w:rPr>
        <w:t>Mimi (</w:t>
      </w:r>
      <w:proofErr w:type="spellStart"/>
      <w:r w:rsidRPr="00C972EF">
        <w:rPr>
          <w:rFonts w:ascii="Times New Roman" w:hAnsi="Times New Roman" w:cs="Times New Roman"/>
          <w:sz w:val="24"/>
          <w:szCs w:val="24"/>
        </w:rPr>
        <w:t>Majina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kamili</w:t>
      </w:r>
      <w:proofErr w:type="spellEnd"/>
      <w:r w:rsidRPr="00C972EF">
        <w:rPr>
          <w:rFonts w:ascii="Times New Roman" w:hAnsi="Times New Roman" w:cs="Times New Roman"/>
          <w:sz w:val="24"/>
          <w:szCs w:val="24"/>
        </w:rPr>
        <w:t>) ………………………….. ………………….. ……………………</w:t>
      </w:r>
    </w:p>
    <w:p w:rsidR="004D52C7" w:rsidRDefault="004D52C7" w:rsidP="00120166">
      <w:pPr>
        <w:spacing w:line="360" w:lineRule="auto"/>
        <w:jc w:val="both"/>
        <w:rPr>
          <w:rFonts w:ascii="Times New Roman" w:hAnsi="Times New Roman" w:cs="Times New Roman"/>
          <w:sz w:val="24"/>
          <w:szCs w:val="24"/>
        </w:rPr>
      </w:pPr>
      <w:proofErr w:type="spellStart"/>
      <w:proofErr w:type="gramStart"/>
      <w:r w:rsidRPr="00C972EF">
        <w:rPr>
          <w:rFonts w:ascii="Times New Roman" w:hAnsi="Times New Roman" w:cs="Times New Roman"/>
          <w:sz w:val="24"/>
          <w:szCs w:val="24"/>
        </w:rPr>
        <w:t>nakubali</w:t>
      </w:r>
      <w:proofErr w:type="spellEnd"/>
      <w:proofErr w:type="gram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hiari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yangu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kuhusishwa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kwenye</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utafiti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huu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kwamba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niko</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tayari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kufanyiwa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kipimo</w:t>
      </w:r>
      <w:proofErr w:type="spellEnd"/>
      <w:r w:rsidRPr="00C972EF">
        <w:rPr>
          <w:rFonts w:ascii="Times New Roman" w:hAnsi="Times New Roman" w:cs="Times New Roman"/>
          <w:sz w:val="24"/>
          <w:szCs w:val="24"/>
        </w:rPr>
        <w:t xml:space="preserve"> cha </w:t>
      </w:r>
      <w:proofErr w:type="spellStart"/>
      <w:r w:rsidRPr="00C972EF">
        <w:rPr>
          <w:rFonts w:ascii="Times New Roman" w:hAnsi="Times New Roman" w:cs="Times New Roman"/>
          <w:sz w:val="24"/>
          <w:szCs w:val="24"/>
        </w:rPr>
        <w:t>mkojo</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kupewa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tiba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kama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itakua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inahitajika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kama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nilivyo</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elezwa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dakitari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Nimeelezwa</w:t>
      </w:r>
      <w:proofErr w:type="spellEnd"/>
      <w:r w:rsidRPr="00C972EF">
        <w:rPr>
          <w:rFonts w:ascii="Times New Roman" w:hAnsi="Times New Roman" w:cs="Times New Roman"/>
          <w:sz w:val="24"/>
          <w:szCs w:val="24"/>
        </w:rPr>
        <w:t xml:space="preserve"> </w:t>
      </w:r>
      <w:proofErr w:type="spellStart"/>
      <w:proofErr w:type="gramStart"/>
      <w:r w:rsidRPr="00C972EF">
        <w:rPr>
          <w:rFonts w:ascii="Times New Roman" w:hAnsi="Times New Roman" w:cs="Times New Roman"/>
          <w:sz w:val="24"/>
          <w:szCs w:val="24"/>
        </w:rPr>
        <w:t>kwa</w:t>
      </w:r>
      <w:proofErr w:type="spellEnd"/>
      <w:proofErr w:type="gramEnd"/>
      <w:r w:rsidRPr="00C972EF">
        <w:rPr>
          <w:rFonts w:ascii="Times New Roman" w:hAnsi="Times New Roman" w:cs="Times New Roman"/>
          <w:sz w:val="24"/>
          <w:szCs w:val="24"/>
        </w:rPr>
        <w:t xml:space="preserve"> kina </w:t>
      </w:r>
      <w:proofErr w:type="spellStart"/>
      <w:r w:rsidRPr="00C972EF">
        <w:rPr>
          <w:rFonts w:ascii="Times New Roman" w:hAnsi="Times New Roman" w:cs="Times New Roman"/>
          <w:sz w:val="24"/>
          <w:szCs w:val="24"/>
        </w:rPr>
        <w:t>kuhusu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utafiti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huu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nimeeleweshwa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kwamba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haki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ya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kukubali</w:t>
      </w:r>
      <w:proofErr w:type="spellEnd"/>
      <w:r w:rsidRPr="00C972EF">
        <w:rPr>
          <w:rFonts w:ascii="Times New Roman" w:hAnsi="Times New Roman" w:cs="Times New Roman"/>
          <w:sz w:val="24"/>
          <w:szCs w:val="24"/>
        </w:rPr>
        <w:t xml:space="preserve"> au </w:t>
      </w:r>
      <w:proofErr w:type="spellStart"/>
      <w:r w:rsidRPr="00C972EF">
        <w:rPr>
          <w:rFonts w:ascii="Times New Roman" w:hAnsi="Times New Roman" w:cs="Times New Roman"/>
          <w:sz w:val="24"/>
          <w:szCs w:val="24"/>
        </w:rPr>
        <w:t>kukataa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endapo</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nitakataa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maamuzi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yangu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hayata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adhiri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kiwango</w:t>
      </w:r>
      <w:proofErr w:type="spellEnd"/>
      <w:r w:rsidRPr="00C972EF">
        <w:rPr>
          <w:rFonts w:ascii="Times New Roman" w:hAnsi="Times New Roman" w:cs="Times New Roman"/>
          <w:sz w:val="24"/>
          <w:szCs w:val="24"/>
        </w:rPr>
        <w:t xml:space="preserve"> cha </w:t>
      </w:r>
      <w:proofErr w:type="spellStart"/>
      <w:r w:rsidRPr="00C972EF">
        <w:rPr>
          <w:rFonts w:ascii="Times New Roman" w:hAnsi="Times New Roman" w:cs="Times New Roman"/>
          <w:sz w:val="24"/>
          <w:szCs w:val="24"/>
        </w:rPr>
        <w:t>matibabu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tutakayoyapata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mimi</w:t>
      </w:r>
      <w:proofErr w:type="spellEnd"/>
      <w:r w:rsidRPr="00C972EF">
        <w:rPr>
          <w:rFonts w:ascii="Times New Roman" w:hAnsi="Times New Roman" w:cs="Times New Roman"/>
          <w:sz w:val="24"/>
          <w:szCs w:val="24"/>
        </w:rPr>
        <w:t xml:space="preserve"> au </w:t>
      </w:r>
      <w:proofErr w:type="spellStart"/>
      <w:r w:rsidRPr="00C972EF">
        <w:rPr>
          <w:rFonts w:ascii="Times New Roman" w:hAnsi="Times New Roman" w:cs="Times New Roman"/>
          <w:sz w:val="24"/>
          <w:szCs w:val="24"/>
        </w:rPr>
        <w:t>mwanangu</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katika</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hospitali</w:t>
      </w:r>
      <w:proofErr w:type="spell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hii</w:t>
      </w:r>
      <w:proofErr w:type="spellEnd"/>
      <w:r w:rsidRPr="00C972EF">
        <w:rPr>
          <w:rFonts w:ascii="Times New Roman" w:hAnsi="Times New Roman" w:cs="Times New Roman"/>
          <w:sz w:val="24"/>
          <w:szCs w:val="24"/>
        </w:rPr>
        <w:t>.</w:t>
      </w:r>
    </w:p>
    <w:p w:rsidR="00E44DC5" w:rsidRPr="00C972EF" w:rsidRDefault="00E44DC5" w:rsidP="00120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Nakubali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kupigiwa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matibabu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kipimo</w:t>
      </w:r>
      <w:proofErr w:type="spellEnd"/>
      <w:r>
        <w:rPr>
          <w:rFonts w:ascii="Times New Roman" w:hAnsi="Times New Roman" w:cs="Times New Roman"/>
          <w:sz w:val="24"/>
          <w:szCs w:val="24"/>
        </w:rPr>
        <w:t xml:space="preserve"> change </w:t>
      </w:r>
      <w:proofErr w:type="spellStart"/>
      <w:r>
        <w:rPr>
          <w:rFonts w:ascii="Times New Roman" w:hAnsi="Times New Roman" w:cs="Times New Roman"/>
          <w:sz w:val="24"/>
          <w:szCs w:val="24"/>
        </w:rPr>
        <w:t>kitaonekana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shida</w:t>
      </w:r>
      <w:proofErr w:type="spellEnd"/>
      <w:r>
        <w:rPr>
          <w:rFonts w:ascii="Times New Roman" w:hAnsi="Times New Roman" w:cs="Times New Roman"/>
          <w:sz w:val="24"/>
          <w:szCs w:val="24"/>
        </w:rPr>
        <w:t xml:space="preserve">. </w:t>
      </w:r>
    </w:p>
    <w:p w:rsidR="004D52C7" w:rsidRDefault="004D52C7" w:rsidP="00CD0560">
      <w:pPr>
        <w:spacing w:line="360" w:lineRule="auto"/>
        <w:rPr>
          <w:rFonts w:ascii="Times New Roman" w:hAnsi="Times New Roman" w:cs="Times New Roman"/>
          <w:sz w:val="24"/>
          <w:szCs w:val="24"/>
        </w:rPr>
      </w:pP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Saini</w:t>
      </w:r>
      <w:proofErr w:type="spellEnd"/>
      <w:r w:rsidRPr="00C972E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972EF">
        <w:rPr>
          <w:rFonts w:ascii="Times New Roman" w:hAnsi="Times New Roman" w:cs="Times New Roman"/>
          <w:sz w:val="24"/>
          <w:szCs w:val="24"/>
        </w:rPr>
        <w:t>g</w:t>
      </w:r>
      <w:r>
        <w:rPr>
          <w:rFonts w:ascii="Times New Roman" w:hAnsi="Times New Roman" w:cs="Times New Roman"/>
          <w:sz w:val="24"/>
          <w:szCs w:val="24"/>
        </w:rPr>
        <w:t>onjwa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w:t>
      </w:r>
      <w:r w:rsidRPr="00C972EF">
        <w:rPr>
          <w:rFonts w:ascii="Times New Roman" w:hAnsi="Times New Roman" w:cs="Times New Roman"/>
          <w:sz w:val="24"/>
          <w:szCs w:val="24"/>
        </w:rPr>
        <w:t>lezi</w:t>
      </w:r>
      <w:proofErr w:type="spellEnd"/>
      <w:r w:rsidRPr="00C972EF">
        <w:rPr>
          <w:rFonts w:ascii="Times New Roman" w:hAnsi="Times New Roman" w:cs="Times New Roman"/>
          <w:sz w:val="24"/>
          <w:szCs w:val="24"/>
        </w:rPr>
        <w:t>) ……………………………….</w:t>
      </w:r>
    </w:p>
    <w:p w:rsidR="004D52C7" w:rsidRPr="00C972EF" w:rsidRDefault="004D52C7" w:rsidP="00CD0560">
      <w:pPr>
        <w:spacing w:line="360" w:lineRule="auto"/>
        <w:rPr>
          <w:rFonts w:ascii="Times New Roman" w:hAnsi="Times New Roman" w:cs="Times New Roman"/>
          <w:sz w:val="24"/>
          <w:szCs w:val="24"/>
        </w:rPr>
      </w:pPr>
      <w:proofErr w:type="spellStart"/>
      <w:r w:rsidRPr="00C972EF">
        <w:rPr>
          <w:rFonts w:ascii="Times New Roman" w:hAnsi="Times New Roman" w:cs="Times New Roman"/>
          <w:sz w:val="24"/>
          <w:szCs w:val="24"/>
        </w:rPr>
        <w:t>Tarehe</w:t>
      </w:r>
      <w:proofErr w:type="spellEnd"/>
      <w:r w:rsidRPr="00C972EF">
        <w:rPr>
          <w:rFonts w:ascii="Times New Roman" w:hAnsi="Times New Roman" w:cs="Times New Roman"/>
          <w:sz w:val="24"/>
          <w:szCs w:val="24"/>
        </w:rPr>
        <w:t xml:space="preserve"> ……………………………………..</w:t>
      </w:r>
    </w:p>
    <w:p w:rsidR="004D52C7" w:rsidRPr="00C972EF" w:rsidRDefault="004D52C7" w:rsidP="00CD0560">
      <w:pPr>
        <w:spacing w:line="360" w:lineRule="auto"/>
        <w:rPr>
          <w:rFonts w:ascii="Times New Roman" w:hAnsi="Times New Roman" w:cs="Times New Roman"/>
          <w:b/>
          <w:bCs/>
          <w:sz w:val="24"/>
          <w:szCs w:val="24"/>
        </w:rPr>
      </w:pPr>
    </w:p>
    <w:p w:rsidR="004D52C7" w:rsidRPr="00DF30B9" w:rsidRDefault="004D52C7" w:rsidP="00DF30B9">
      <w:pPr>
        <w:pStyle w:val="Heading1"/>
        <w:rPr>
          <w:rFonts w:ascii="Times New Roman" w:hAnsi="Times New Roman" w:cs="Times New Roman"/>
          <w:sz w:val="24"/>
          <w:szCs w:val="24"/>
        </w:rPr>
      </w:pPr>
      <w:r w:rsidRPr="00C972EF">
        <w:rPr>
          <w:rFonts w:cs="Times New Roman"/>
        </w:rPr>
        <w:br w:type="page"/>
      </w:r>
      <w:bookmarkStart w:id="89" w:name="_Toc460160705"/>
      <w:bookmarkStart w:id="90" w:name="_Toc486402791"/>
      <w:r w:rsidRPr="00DF30B9">
        <w:rPr>
          <w:rFonts w:ascii="Times New Roman" w:hAnsi="Times New Roman" w:cs="Times New Roman"/>
          <w:sz w:val="24"/>
          <w:szCs w:val="24"/>
        </w:rPr>
        <w:lastRenderedPageBreak/>
        <w:t>Appendix 3: DATA COLLECTION FORMS</w:t>
      </w:r>
      <w:bookmarkEnd w:id="89"/>
      <w:bookmarkEnd w:id="90"/>
    </w:p>
    <w:p w:rsidR="004D52C7" w:rsidRPr="00C972EF" w:rsidRDefault="004D52C7" w:rsidP="00CD0560">
      <w:pPr>
        <w:spacing w:line="360" w:lineRule="auto"/>
        <w:rPr>
          <w:rFonts w:ascii="Times New Roman" w:hAnsi="Times New Roman" w:cs="Times New Roman"/>
          <w:b/>
          <w:bCs/>
          <w:sz w:val="24"/>
          <w:szCs w:val="24"/>
        </w:rPr>
      </w:pPr>
      <w:r>
        <w:rPr>
          <w:rFonts w:ascii="Times New Roman" w:hAnsi="Times New Roman" w:cs="Times New Roman"/>
          <w:b/>
          <w:bCs/>
          <w:sz w:val="24"/>
          <w:szCs w:val="24"/>
        </w:rPr>
        <w:t>SOCIO-</w:t>
      </w:r>
      <w:r w:rsidRPr="00C972EF">
        <w:rPr>
          <w:rFonts w:ascii="Times New Roman" w:hAnsi="Times New Roman" w:cs="Times New Roman"/>
          <w:b/>
          <w:bCs/>
          <w:sz w:val="24"/>
          <w:szCs w:val="24"/>
        </w:rPr>
        <w:t>DEMOGRAPHIC AND OBSTETRIC QUESTIONNAIRE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1. Serial Number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2. HOSPITAL REGISTRATION NUMBER…………………………………..</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3. TELEPHONE NUMBER …………………………………..</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4</w:t>
      </w:r>
      <w:r w:rsidR="004D52C7" w:rsidRPr="00C972EF">
        <w:rPr>
          <w:rFonts w:ascii="Times New Roman" w:hAnsi="Times New Roman" w:cs="Times New Roman"/>
          <w:sz w:val="24"/>
          <w:szCs w:val="24"/>
        </w:rPr>
        <w:t>. AGE………………</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5</w:t>
      </w:r>
      <w:r w:rsidR="004D52C7" w:rsidRPr="00C972EF">
        <w:rPr>
          <w:rFonts w:ascii="Times New Roman" w:hAnsi="Times New Roman" w:cs="Times New Roman"/>
          <w:sz w:val="24"/>
          <w:szCs w:val="24"/>
        </w:rPr>
        <w:t>. AREA OF RESIDENCE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xml:space="preserve">). </w:t>
      </w:r>
      <w:proofErr w:type="spellStart"/>
      <w:r w:rsidRPr="00C972EF">
        <w:rPr>
          <w:rFonts w:ascii="Times New Roman" w:hAnsi="Times New Roman" w:cs="Times New Roman"/>
          <w:sz w:val="24"/>
          <w:szCs w:val="24"/>
        </w:rPr>
        <w:t>Moshi</w:t>
      </w:r>
      <w:proofErr w:type="spellEnd"/>
      <w:r w:rsidRPr="00C972EF">
        <w:rPr>
          <w:rFonts w:ascii="Times New Roman" w:hAnsi="Times New Roman" w:cs="Times New Roman"/>
          <w:sz w:val="24"/>
          <w:szCs w:val="24"/>
        </w:rPr>
        <w:t xml:space="preserve"> Urban</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 xml:space="preserve">b). </w:t>
      </w:r>
      <w:proofErr w:type="spellStart"/>
      <w:r w:rsidRPr="00C972EF">
        <w:rPr>
          <w:rFonts w:ascii="Times New Roman" w:hAnsi="Times New Roman" w:cs="Times New Roman"/>
          <w:sz w:val="24"/>
          <w:szCs w:val="24"/>
        </w:rPr>
        <w:t>Moshi</w:t>
      </w:r>
      <w:proofErr w:type="spellEnd"/>
      <w:r w:rsidRPr="00C972EF">
        <w:rPr>
          <w:rFonts w:ascii="Times New Roman" w:hAnsi="Times New Roman" w:cs="Times New Roman"/>
          <w:sz w:val="24"/>
          <w:szCs w:val="24"/>
        </w:rPr>
        <w:t xml:space="preserve"> Rural</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 xml:space="preserve">c). Other </w:t>
      </w:r>
      <w:proofErr w:type="gramStart"/>
      <w:r w:rsidRPr="00C972EF">
        <w:rPr>
          <w:rFonts w:ascii="Times New Roman" w:hAnsi="Times New Roman" w:cs="Times New Roman"/>
          <w:sz w:val="24"/>
          <w:szCs w:val="24"/>
        </w:rPr>
        <w:t>( Specify</w:t>
      </w:r>
      <w:proofErr w:type="gramEnd"/>
      <w:r w:rsidRPr="00C972EF">
        <w:rPr>
          <w:rFonts w:ascii="Times New Roman" w:hAnsi="Times New Roman" w:cs="Times New Roman"/>
          <w:sz w:val="24"/>
          <w:szCs w:val="24"/>
        </w:rPr>
        <w:t>) …………………………………………..</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6</w:t>
      </w:r>
      <w:r w:rsidR="004D52C7" w:rsidRPr="00C972EF">
        <w:rPr>
          <w:rFonts w:ascii="Times New Roman" w:hAnsi="Times New Roman" w:cs="Times New Roman"/>
          <w:sz w:val="24"/>
          <w:szCs w:val="24"/>
        </w:rPr>
        <w:t>. MARITAL STATUS</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Married</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Single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c). Cohabiting</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7</w:t>
      </w:r>
      <w:r w:rsidR="004D52C7" w:rsidRPr="00C972EF">
        <w:rPr>
          <w:rFonts w:ascii="Times New Roman" w:hAnsi="Times New Roman" w:cs="Times New Roman"/>
          <w:sz w:val="24"/>
          <w:szCs w:val="24"/>
        </w:rPr>
        <w:t>. LEVEL OF EDUCATION</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Informal</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Primary level</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c). Secondary level</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d). College/ University</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8</w:t>
      </w:r>
      <w:r w:rsidR="004D52C7" w:rsidRPr="00C972EF">
        <w:rPr>
          <w:rFonts w:ascii="Times New Roman" w:hAnsi="Times New Roman" w:cs="Times New Roman"/>
          <w:sz w:val="24"/>
          <w:szCs w:val="24"/>
        </w:rPr>
        <w:t>. OCCUPATION.</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Unemployed</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Housewife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c). Informal employment</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d). Formal employment</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9</w:t>
      </w:r>
      <w:r w:rsidR="004D52C7" w:rsidRPr="00C972EF">
        <w:rPr>
          <w:rFonts w:ascii="Times New Roman" w:hAnsi="Times New Roman" w:cs="Times New Roman"/>
          <w:sz w:val="24"/>
          <w:szCs w:val="24"/>
        </w:rPr>
        <w:t>. NUMBER OF TERM DELIVERIES………………………………………...</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10</w:t>
      </w:r>
      <w:r w:rsidR="004D52C7" w:rsidRPr="00C972EF">
        <w:rPr>
          <w:rFonts w:ascii="Times New Roman" w:hAnsi="Times New Roman" w:cs="Times New Roman"/>
          <w:sz w:val="24"/>
          <w:szCs w:val="24"/>
        </w:rPr>
        <w:t>. NUMBER OF PRETERM DELIVERIES (INCLUDING SPONTANEOUS ABORTIONS)….</w:t>
      </w:r>
    </w:p>
    <w:p w:rsidR="004D52C7" w:rsidRPr="00C972EF" w:rsidRDefault="00DF02CF" w:rsidP="00CD0560">
      <w:pPr>
        <w:spacing w:line="360" w:lineRule="auto"/>
        <w:rPr>
          <w:rFonts w:ascii="Times New Roman" w:hAnsi="Times New Roman" w:cs="Times New Roman"/>
          <w:sz w:val="24"/>
          <w:szCs w:val="24"/>
        </w:rPr>
      </w:pPr>
      <w:r>
        <w:rPr>
          <w:rFonts w:ascii="Times New Roman" w:hAnsi="Times New Roman" w:cs="Times New Roman"/>
          <w:sz w:val="24"/>
          <w:szCs w:val="24"/>
        </w:rPr>
        <w:t>11</w:t>
      </w:r>
      <w:r w:rsidR="004D52C7" w:rsidRPr="00C972EF">
        <w:rPr>
          <w:rFonts w:ascii="Times New Roman" w:hAnsi="Times New Roman" w:cs="Times New Roman"/>
          <w:sz w:val="24"/>
          <w:szCs w:val="24"/>
        </w:rPr>
        <w:t>. LOWEST WEIGHT OF BABY DELIVERED (GRAMS)…………………..</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4D52C7" w:rsidRPr="00C972EF">
        <w:rPr>
          <w:rFonts w:ascii="Times New Roman" w:hAnsi="Times New Roman" w:cs="Times New Roman"/>
          <w:sz w:val="24"/>
          <w:szCs w:val="24"/>
        </w:rPr>
        <w:t xml:space="preserve">. HIGHEST WEIGHT OF BABY DELIVERED </w:t>
      </w:r>
      <w:proofErr w:type="gramStart"/>
      <w:r w:rsidR="004D52C7" w:rsidRPr="00C972EF">
        <w:rPr>
          <w:rFonts w:ascii="Times New Roman" w:hAnsi="Times New Roman" w:cs="Times New Roman"/>
          <w:sz w:val="24"/>
          <w:szCs w:val="24"/>
        </w:rPr>
        <w:t>( GRAMS</w:t>
      </w:r>
      <w:proofErr w:type="gramEnd"/>
      <w:r w:rsidR="004D52C7" w:rsidRPr="00C972EF">
        <w:rPr>
          <w:rFonts w:ascii="Times New Roman" w:hAnsi="Times New Roman" w:cs="Times New Roman"/>
          <w:sz w:val="24"/>
          <w:szCs w:val="24"/>
        </w:rPr>
        <w:t>)…………………</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13</w:t>
      </w:r>
      <w:r w:rsidR="004D52C7" w:rsidRPr="00C972EF">
        <w:rPr>
          <w:rFonts w:ascii="Times New Roman" w:hAnsi="Times New Roman" w:cs="Times New Roman"/>
          <w:sz w:val="24"/>
          <w:szCs w:val="24"/>
        </w:rPr>
        <w:t xml:space="preserve">. GESTATION AGE </w:t>
      </w:r>
      <w:proofErr w:type="gramStart"/>
      <w:r w:rsidR="004D52C7" w:rsidRPr="00C972EF">
        <w:rPr>
          <w:rFonts w:ascii="Times New Roman" w:hAnsi="Times New Roman" w:cs="Times New Roman"/>
          <w:sz w:val="24"/>
          <w:szCs w:val="24"/>
        </w:rPr>
        <w:t>( BY</w:t>
      </w:r>
      <w:proofErr w:type="gramEnd"/>
      <w:r w:rsidR="004D52C7" w:rsidRPr="00C972EF">
        <w:rPr>
          <w:rFonts w:ascii="Times New Roman" w:hAnsi="Times New Roman" w:cs="Times New Roman"/>
          <w:sz w:val="24"/>
          <w:szCs w:val="24"/>
        </w:rPr>
        <w:t xml:space="preserve"> DATES/ EARLY ULTRASOUND) ………………</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14</w:t>
      </w:r>
      <w:r w:rsidR="004D52C7" w:rsidRPr="00C972EF">
        <w:rPr>
          <w:rFonts w:ascii="Times New Roman" w:hAnsi="Times New Roman" w:cs="Times New Roman"/>
          <w:sz w:val="24"/>
          <w:szCs w:val="24"/>
        </w:rPr>
        <w:t>. NUMBER OF PRIOR ANC VISITS…………………………….</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15</w:t>
      </w:r>
      <w:r w:rsidR="004D52C7" w:rsidRPr="00C972EF">
        <w:rPr>
          <w:rFonts w:ascii="Times New Roman" w:hAnsi="Times New Roman" w:cs="Times New Roman"/>
          <w:sz w:val="24"/>
          <w:szCs w:val="24"/>
        </w:rPr>
        <w:t>. URINE ANALYSIS DONE DURING PRIOR VISITS</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Yes</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No</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c). Not applicable</w:t>
      </w:r>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16</w:t>
      </w:r>
      <w:r w:rsidR="004D52C7" w:rsidRPr="00C972EF">
        <w:rPr>
          <w:rFonts w:ascii="Times New Roman" w:hAnsi="Times New Roman" w:cs="Times New Roman"/>
          <w:sz w:val="24"/>
          <w:szCs w:val="24"/>
        </w:rPr>
        <w:t xml:space="preserve">. IF YES,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xml:space="preserve">). Negative for bacteria/ nitrites/ </w:t>
      </w:r>
      <w:proofErr w:type="spellStart"/>
      <w:r w:rsidRPr="00C972EF">
        <w:rPr>
          <w:rFonts w:ascii="Times New Roman" w:hAnsi="Times New Roman" w:cs="Times New Roman"/>
          <w:sz w:val="24"/>
          <w:szCs w:val="24"/>
        </w:rPr>
        <w:t>wbc</w:t>
      </w:r>
      <w:proofErr w:type="spellEnd"/>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b</w:t>
      </w:r>
      <w:proofErr w:type="gramEnd"/>
      <w:r w:rsidRPr="00C972EF">
        <w:rPr>
          <w:rFonts w:ascii="Times New Roman" w:hAnsi="Times New Roman" w:cs="Times New Roman"/>
          <w:sz w:val="24"/>
          <w:szCs w:val="24"/>
        </w:rPr>
        <w:t xml:space="preserve">). Positive for bacteria/ nitrites/ </w:t>
      </w:r>
      <w:proofErr w:type="spellStart"/>
      <w:r w:rsidRPr="00C972EF">
        <w:rPr>
          <w:rFonts w:ascii="Times New Roman" w:hAnsi="Times New Roman" w:cs="Times New Roman"/>
          <w:sz w:val="24"/>
          <w:szCs w:val="24"/>
        </w:rPr>
        <w:t>wbc</w:t>
      </w:r>
      <w:proofErr w:type="spellEnd"/>
    </w:p>
    <w:p w:rsidR="004D52C7" w:rsidRPr="00C972EF" w:rsidRDefault="00DF02CF" w:rsidP="00F27254">
      <w:pPr>
        <w:spacing w:line="240" w:lineRule="auto"/>
        <w:rPr>
          <w:rFonts w:ascii="Times New Roman" w:hAnsi="Times New Roman" w:cs="Times New Roman"/>
          <w:sz w:val="24"/>
          <w:szCs w:val="24"/>
        </w:rPr>
      </w:pPr>
      <w:r>
        <w:rPr>
          <w:rFonts w:ascii="Times New Roman" w:hAnsi="Times New Roman" w:cs="Times New Roman"/>
          <w:sz w:val="24"/>
          <w:szCs w:val="24"/>
        </w:rPr>
        <w:t>17</w:t>
      </w:r>
      <w:r w:rsidR="004D52C7" w:rsidRPr="00C972EF">
        <w:rPr>
          <w:rFonts w:ascii="Times New Roman" w:hAnsi="Times New Roman" w:cs="Times New Roman"/>
          <w:sz w:val="24"/>
          <w:szCs w:val="24"/>
        </w:rPr>
        <w:t>. IF POSITIVE FOR BACTERIA, ANY TREATMENT OFFERED?</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 xml:space="preserve">             </w:t>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Yes</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No</w:t>
      </w:r>
    </w:p>
    <w:p w:rsidR="004D52C7" w:rsidRDefault="004D52C7" w:rsidP="00CD0560">
      <w:pPr>
        <w:spacing w:line="360" w:lineRule="auto"/>
        <w:rPr>
          <w:rFonts w:ascii="Times New Roman" w:hAnsi="Times New Roman" w:cs="Times New Roman"/>
          <w:sz w:val="24"/>
          <w:szCs w:val="24"/>
        </w:rPr>
      </w:pPr>
    </w:p>
    <w:p w:rsidR="00822468" w:rsidRDefault="00822468" w:rsidP="00CD0560">
      <w:pPr>
        <w:spacing w:line="360" w:lineRule="auto"/>
        <w:rPr>
          <w:rFonts w:ascii="Times New Roman" w:hAnsi="Times New Roman" w:cs="Times New Roman"/>
          <w:sz w:val="24"/>
          <w:szCs w:val="24"/>
        </w:rPr>
      </w:pPr>
    </w:p>
    <w:p w:rsidR="00822468" w:rsidRDefault="00822468" w:rsidP="00CD0560">
      <w:pPr>
        <w:spacing w:line="360" w:lineRule="auto"/>
        <w:rPr>
          <w:rFonts w:ascii="Times New Roman" w:hAnsi="Times New Roman" w:cs="Times New Roman"/>
          <w:sz w:val="24"/>
          <w:szCs w:val="24"/>
        </w:rPr>
      </w:pPr>
      <w:r>
        <w:rPr>
          <w:rFonts w:ascii="Times New Roman" w:hAnsi="Times New Roman" w:cs="Times New Roman"/>
          <w:b/>
          <w:sz w:val="24"/>
          <w:szCs w:val="24"/>
        </w:rPr>
        <w:t>SOCIO-DEMOGRAPHIC AND OBSTETRIC QUESTIONNAIRE- Swahili version</w:t>
      </w:r>
    </w:p>
    <w:p w:rsidR="00822468" w:rsidRDefault="00822468" w:rsidP="00822468">
      <w:pPr>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serial ………………</w:t>
      </w:r>
    </w:p>
    <w:p w:rsidR="00822468" w:rsidRDefault="00822468" w:rsidP="00822468">
      <w:pPr>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kujiandikisha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hospitali</w:t>
      </w:r>
      <w:proofErr w:type="spellEnd"/>
      <w:r>
        <w:rPr>
          <w:rFonts w:ascii="Times New Roman" w:hAnsi="Times New Roman" w:cs="Times New Roman"/>
          <w:sz w:val="24"/>
          <w:szCs w:val="24"/>
        </w:rPr>
        <w:t xml:space="preserve"> …………………………</w:t>
      </w:r>
    </w:p>
    <w:p w:rsidR="00822468" w:rsidRDefault="00822468" w:rsidP="00822468">
      <w:pPr>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w:t>
      </w:r>
      <w:proofErr w:type="spellEnd"/>
      <w:r>
        <w:rPr>
          <w:rFonts w:ascii="Times New Roman" w:hAnsi="Times New Roman" w:cs="Times New Roman"/>
          <w:sz w:val="24"/>
          <w:szCs w:val="24"/>
        </w:rPr>
        <w:t>………………………………………..</w:t>
      </w:r>
    </w:p>
    <w:p w:rsidR="00822468" w:rsidRDefault="00822468" w:rsidP="00822468">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UMRI WAKO……………….</w:t>
      </w:r>
    </w:p>
    <w:p w:rsidR="00822468" w:rsidRDefault="00822468" w:rsidP="00822468">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SEHEMU UNAPOISHI</w:t>
      </w:r>
    </w:p>
    <w:p w:rsidR="00822468" w:rsidRDefault="00822468" w:rsidP="00822468">
      <w:pPr>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mjini</w:t>
      </w:r>
      <w:proofErr w:type="spellEnd"/>
    </w:p>
    <w:p w:rsidR="00822468" w:rsidRDefault="00AF66F9" w:rsidP="00822468">
      <w:pPr>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vijijini</w:t>
      </w:r>
      <w:proofErr w:type="spellEnd"/>
    </w:p>
    <w:p w:rsidR="00AF66F9" w:rsidRDefault="00AF66F9" w:rsidP="00822468">
      <w:pPr>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Kwingineko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Taja</w:t>
      </w:r>
      <w:proofErr w:type="spellEnd"/>
      <w:r>
        <w:rPr>
          <w:rFonts w:ascii="Times New Roman" w:hAnsi="Times New Roman" w:cs="Times New Roman"/>
          <w:sz w:val="24"/>
          <w:szCs w:val="24"/>
        </w:rPr>
        <w:t>)</w:t>
      </w:r>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UMEOLEWA?</w:t>
      </w:r>
    </w:p>
    <w:p w:rsidR="00AF66F9" w:rsidRDefault="00AF66F9" w:rsidP="00AF66F9">
      <w:pPr>
        <w:numPr>
          <w:ilvl w:val="0"/>
          <w:numId w:val="1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Ndio</w:t>
      </w:r>
      <w:proofErr w:type="spellEnd"/>
    </w:p>
    <w:p w:rsidR="00AF66F9" w:rsidRDefault="00AF66F9" w:rsidP="00AF66F9">
      <w:pPr>
        <w:numPr>
          <w:ilvl w:val="0"/>
          <w:numId w:val="1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Hapana</w:t>
      </w:r>
      <w:proofErr w:type="spellEnd"/>
    </w:p>
    <w:p w:rsidR="00AF66F9" w:rsidRDefault="00AF66F9" w:rsidP="00AF66F9">
      <w:pPr>
        <w:numPr>
          <w:ilvl w:val="0"/>
          <w:numId w:val="1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Kinyumba</w:t>
      </w:r>
      <w:proofErr w:type="spellEnd"/>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ELIMU YAKO</w:t>
      </w:r>
    </w:p>
    <w:p w:rsidR="00AF66F9" w:rsidRDefault="00AF66F9" w:rsidP="00AF66F9">
      <w:pPr>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Sijasoma</w:t>
      </w:r>
      <w:proofErr w:type="spellEnd"/>
    </w:p>
    <w:p w:rsidR="00AF66F9" w:rsidRDefault="00AF66F9" w:rsidP="00AF66F9">
      <w:pPr>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Primary</w:t>
      </w:r>
    </w:p>
    <w:p w:rsidR="00AF66F9" w:rsidRDefault="00AF66F9" w:rsidP="00AF66F9">
      <w:pPr>
        <w:numPr>
          <w:ilvl w:val="0"/>
          <w:numId w:val="1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Sekondari</w:t>
      </w:r>
      <w:proofErr w:type="spellEnd"/>
    </w:p>
    <w:p w:rsidR="00AF66F9" w:rsidRDefault="00AF66F9" w:rsidP="00AF66F9">
      <w:pPr>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Chuo</w:t>
      </w:r>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KAZI YAKO</w:t>
      </w:r>
    </w:p>
    <w:p w:rsidR="00AF66F9" w:rsidRDefault="00AF66F9" w:rsidP="00AF66F9">
      <w:pPr>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ajira</w:t>
      </w:r>
      <w:proofErr w:type="spellEnd"/>
    </w:p>
    <w:p w:rsidR="00AF66F9" w:rsidRDefault="00AF66F9" w:rsidP="00AF66F9">
      <w:pPr>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Mama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nyumbani</w:t>
      </w:r>
      <w:proofErr w:type="spellEnd"/>
    </w:p>
    <w:p w:rsidR="00AF66F9" w:rsidRDefault="00AF66F9" w:rsidP="00AF66F9">
      <w:pPr>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Nimejiajiri</w:t>
      </w:r>
      <w:proofErr w:type="spellEnd"/>
    </w:p>
    <w:p w:rsidR="00AF66F9" w:rsidRDefault="00AF66F9" w:rsidP="00AF66F9">
      <w:pPr>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Nimeajiriwa</w:t>
      </w:r>
      <w:proofErr w:type="spellEnd"/>
      <w:r>
        <w:rPr>
          <w:rFonts w:ascii="Times New Roman" w:hAnsi="Times New Roman" w:cs="Times New Roman"/>
          <w:sz w:val="24"/>
          <w:szCs w:val="24"/>
        </w:rPr>
        <w:t xml:space="preserve"> </w:t>
      </w:r>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NIMEJIFUNGUA MARA NGAPI MIMBA ZILIZOTIMIA……..</w:t>
      </w:r>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WATOTO ULIOJIFUNGUA BILA KUTIMIA (PAMOJA NA MIMBA ZILIZO HARIBIKA)……..</w:t>
      </w:r>
    </w:p>
    <w:p w:rsidR="00AF66F9" w:rsidRDefault="00AF66F9"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UZI</w:t>
      </w:r>
      <w:r w:rsidR="00404F33">
        <w:rPr>
          <w:rFonts w:ascii="Times New Roman" w:hAnsi="Times New Roman" w:cs="Times New Roman"/>
          <w:sz w:val="24"/>
          <w:szCs w:val="24"/>
        </w:rPr>
        <w:t>TO WA CHINI KABISA WA MTOTO ULIYE</w:t>
      </w:r>
      <w:r>
        <w:rPr>
          <w:rFonts w:ascii="Times New Roman" w:hAnsi="Times New Roman" w:cs="Times New Roman"/>
          <w:sz w:val="24"/>
          <w:szCs w:val="24"/>
        </w:rPr>
        <w:t>WAHI KUJIFUNGUA (</w:t>
      </w:r>
      <w:r w:rsidR="00404F33">
        <w:rPr>
          <w:rFonts w:ascii="Times New Roman" w:hAnsi="Times New Roman" w:cs="Times New Roman"/>
          <w:sz w:val="24"/>
          <w:szCs w:val="24"/>
        </w:rPr>
        <w:t>GRAMU</w:t>
      </w:r>
      <w:r>
        <w:rPr>
          <w:rFonts w:ascii="Times New Roman" w:hAnsi="Times New Roman" w:cs="Times New Roman"/>
          <w:sz w:val="24"/>
          <w:szCs w:val="24"/>
        </w:rPr>
        <w:t>)</w:t>
      </w:r>
      <w:r w:rsidR="00404F33">
        <w:rPr>
          <w:rFonts w:ascii="Times New Roman" w:hAnsi="Times New Roman" w:cs="Times New Roman"/>
          <w:sz w:val="24"/>
          <w:szCs w:val="24"/>
        </w:rPr>
        <w:t>…………….</w:t>
      </w:r>
    </w:p>
    <w:p w:rsidR="00404F33" w:rsidRDefault="00404F33"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UZITO WA JUU KABISA WA MTOTO ULIYEWAHI KUJIFUNGUA (GRAMU)…………….</w:t>
      </w:r>
    </w:p>
    <w:p w:rsidR="00404F33" w:rsidRDefault="00404F33"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UMRI WA MIMBA (KWA TAREHE/ ULTRASOUND YA AWALI)…….</w:t>
      </w:r>
    </w:p>
    <w:p w:rsidR="00404F33" w:rsidRDefault="00404F33" w:rsidP="00AF66F9">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JE ULISHAWAHI KUPIMWA MKOJO WAKATI WA MAHUDHURIO YALIYOPITA?</w:t>
      </w:r>
    </w:p>
    <w:p w:rsidR="00404F33" w:rsidRDefault="00404F33" w:rsidP="00404F33">
      <w:pPr>
        <w:numPr>
          <w:ilvl w:val="0"/>
          <w:numId w:val="1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Ndio</w:t>
      </w:r>
      <w:proofErr w:type="spellEnd"/>
    </w:p>
    <w:p w:rsidR="00404F33" w:rsidRDefault="00404F33" w:rsidP="00404F33">
      <w:pPr>
        <w:numPr>
          <w:ilvl w:val="0"/>
          <w:numId w:val="1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Hapana</w:t>
      </w:r>
      <w:proofErr w:type="spellEnd"/>
    </w:p>
    <w:p w:rsidR="00404F33" w:rsidRDefault="00404F33" w:rsidP="00404F33">
      <w:pPr>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Si </w:t>
      </w:r>
      <w:proofErr w:type="spellStart"/>
      <w:r>
        <w:rPr>
          <w:rFonts w:ascii="Times New Roman" w:hAnsi="Times New Roman" w:cs="Times New Roman"/>
          <w:sz w:val="24"/>
          <w:szCs w:val="24"/>
        </w:rPr>
        <w:t>husika</w:t>
      </w:r>
      <w:proofErr w:type="spellEnd"/>
    </w:p>
    <w:p w:rsidR="00404F33" w:rsidRDefault="00404F33" w:rsidP="00404F33">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KAMA NDIO,</w:t>
      </w:r>
    </w:p>
    <w:p w:rsidR="00404F33" w:rsidRDefault="00404F33" w:rsidP="00404F33">
      <w:pPr>
        <w:numPr>
          <w:ilvl w:val="0"/>
          <w:numId w:val="1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bacteria/ nitrites/ </w:t>
      </w:r>
      <w:proofErr w:type="spellStart"/>
      <w:r>
        <w:rPr>
          <w:rFonts w:ascii="Times New Roman" w:hAnsi="Times New Roman" w:cs="Times New Roman"/>
          <w:sz w:val="24"/>
          <w:szCs w:val="24"/>
        </w:rPr>
        <w:t>wbc</w:t>
      </w:r>
      <w:proofErr w:type="spellEnd"/>
    </w:p>
    <w:p w:rsidR="00404F33" w:rsidRDefault="00404F33" w:rsidP="00404F33">
      <w:pPr>
        <w:numPr>
          <w:ilvl w:val="0"/>
          <w:numId w:val="15"/>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bacteria/ nitrites/ </w:t>
      </w:r>
      <w:proofErr w:type="spellStart"/>
      <w:r>
        <w:rPr>
          <w:rFonts w:ascii="Times New Roman" w:hAnsi="Times New Roman" w:cs="Times New Roman"/>
          <w:sz w:val="24"/>
          <w:szCs w:val="24"/>
        </w:rPr>
        <w:t>wbc</w:t>
      </w:r>
      <w:proofErr w:type="spellEnd"/>
    </w:p>
    <w:p w:rsidR="00404F33" w:rsidRDefault="00404F33" w:rsidP="00404F33">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KAMA JIBU LILIKUA NI CHANYA KWA BACTERIA, ULIPEWA TIBA YEYOTE?</w:t>
      </w:r>
    </w:p>
    <w:p w:rsidR="00404F33" w:rsidRDefault="00404F33" w:rsidP="00404F33">
      <w:pPr>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Ndio</w:t>
      </w:r>
      <w:proofErr w:type="spellEnd"/>
    </w:p>
    <w:p w:rsidR="00404F33" w:rsidRDefault="00404F33" w:rsidP="00404F33">
      <w:pPr>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hapana</w:t>
      </w:r>
      <w:proofErr w:type="spellEnd"/>
    </w:p>
    <w:p w:rsidR="00404F33" w:rsidRPr="00822468" w:rsidRDefault="00404F33" w:rsidP="00404F33">
      <w:pPr>
        <w:spacing w:line="360" w:lineRule="auto"/>
        <w:ind w:left="720"/>
        <w:rPr>
          <w:rFonts w:ascii="Times New Roman" w:hAnsi="Times New Roman" w:cs="Times New Roman"/>
          <w:sz w:val="24"/>
          <w:szCs w:val="24"/>
        </w:rPr>
      </w:pPr>
    </w:p>
    <w:p w:rsidR="00822468" w:rsidRPr="00822468" w:rsidRDefault="00822468" w:rsidP="00822468">
      <w:pPr>
        <w:spacing w:line="360" w:lineRule="auto"/>
        <w:rPr>
          <w:rFonts w:ascii="Times New Roman" w:hAnsi="Times New Roman" w:cs="Times New Roman"/>
          <w:b/>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04F33" w:rsidRDefault="00404F33" w:rsidP="00F27254">
      <w:pPr>
        <w:spacing w:line="240" w:lineRule="auto"/>
        <w:rPr>
          <w:rFonts w:ascii="Times New Roman" w:hAnsi="Times New Roman" w:cs="Times New Roman"/>
          <w:b/>
          <w:bCs/>
          <w:sz w:val="24"/>
          <w:szCs w:val="24"/>
        </w:rPr>
      </w:pP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b/>
          <w:bCs/>
          <w:sz w:val="24"/>
          <w:szCs w:val="24"/>
        </w:rPr>
        <w:lastRenderedPageBreak/>
        <w:t>LABORATORY DATA EXTRACTION SHEET</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1. SERIAL NUMBER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2. HOSPITAL REGISTRATION NUMBER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3. VOLUME OF SPECIMEN (</w:t>
      </w:r>
      <w:proofErr w:type="spellStart"/>
      <w:r w:rsidRPr="00C972EF">
        <w:rPr>
          <w:rFonts w:ascii="Times New Roman" w:hAnsi="Times New Roman" w:cs="Times New Roman"/>
          <w:sz w:val="24"/>
          <w:szCs w:val="24"/>
        </w:rPr>
        <w:t>mls</w:t>
      </w:r>
      <w:proofErr w:type="spellEnd"/>
      <w:r w:rsidRPr="00C972EF">
        <w:rPr>
          <w:rFonts w:ascii="Times New Roman" w:hAnsi="Times New Roman" w:cs="Times New Roman"/>
          <w:sz w:val="24"/>
          <w:szCs w:val="24"/>
        </w:rPr>
        <w:t>)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4. COLOUR ……………………………………</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5. APPEARANCE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r>
      <w:proofErr w:type="gramStart"/>
      <w:r w:rsidRPr="00C972EF">
        <w:rPr>
          <w:rFonts w:ascii="Times New Roman" w:hAnsi="Times New Roman" w:cs="Times New Roman"/>
          <w:sz w:val="24"/>
          <w:szCs w:val="24"/>
        </w:rPr>
        <w:t>a</w:t>
      </w:r>
      <w:proofErr w:type="gramEnd"/>
      <w:r w:rsidRPr="00C972EF">
        <w:rPr>
          <w:rFonts w:ascii="Times New Roman" w:hAnsi="Times New Roman" w:cs="Times New Roman"/>
          <w:sz w:val="24"/>
          <w:szCs w:val="24"/>
        </w:rPr>
        <w:t>). Clear</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ab/>
        <w:t>b). Cloudy/ Particulate</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6. ORGANISMS ISOLATED</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Default="004D52C7" w:rsidP="00CD0560">
      <w:pPr>
        <w:spacing w:line="360" w:lineRule="auto"/>
        <w:rPr>
          <w:rFonts w:ascii="Times New Roman" w:hAnsi="Times New Roman" w:cs="Times New Roman"/>
          <w:sz w:val="24"/>
          <w:szCs w:val="24"/>
        </w:rPr>
      </w:pPr>
    </w:p>
    <w:p w:rsidR="004D52C7" w:rsidRDefault="004D52C7" w:rsidP="00CD0560">
      <w:pPr>
        <w:spacing w:line="360" w:lineRule="auto"/>
        <w:rPr>
          <w:rFonts w:ascii="Times New Roman" w:hAnsi="Times New Roman" w:cs="Times New Roman"/>
          <w:sz w:val="24"/>
          <w:szCs w:val="24"/>
        </w:rPr>
      </w:pP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7. SENSITIVE TO</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Pr="00C972EF" w:rsidRDefault="004D52C7" w:rsidP="00F27254">
      <w:pPr>
        <w:spacing w:line="240" w:lineRule="auto"/>
        <w:rPr>
          <w:rFonts w:ascii="Times New Roman" w:hAnsi="Times New Roman" w:cs="Times New Roman"/>
          <w:sz w:val="24"/>
          <w:szCs w:val="24"/>
        </w:rPr>
      </w:pPr>
      <w:r>
        <w:rPr>
          <w:rFonts w:ascii="Times New Roman" w:hAnsi="Times New Roman" w:cs="Times New Roman"/>
          <w:sz w:val="24"/>
          <w:szCs w:val="24"/>
        </w:rPr>
        <w:t>……………………………….</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8. RESISTANT TO</w:t>
      </w:r>
    </w:p>
    <w:p w:rsidR="004D52C7" w:rsidRPr="00C972EF"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Default="004D52C7" w:rsidP="00F27254">
      <w:pPr>
        <w:spacing w:line="240" w:lineRule="auto"/>
        <w:rPr>
          <w:rFonts w:ascii="Times New Roman" w:hAnsi="Times New Roman" w:cs="Times New Roman"/>
          <w:sz w:val="24"/>
          <w:szCs w:val="24"/>
        </w:rPr>
      </w:pPr>
      <w:r w:rsidRPr="00C972EF">
        <w:rPr>
          <w:rFonts w:ascii="Times New Roman" w:hAnsi="Times New Roman" w:cs="Times New Roman"/>
          <w:sz w:val="24"/>
          <w:szCs w:val="24"/>
        </w:rPr>
        <w:t>……………………………………</w:t>
      </w:r>
    </w:p>
    <w:p w:rsidR="004D52C7" w:rsidRDefault="004D52C7" w:rsidP="00F27254">
      <w:pPr>
        <w:spacing w:line="240" w:lineRule="auto"/>
        <w:rPr>
          <w:rFonts w:ascii="Times New Roman" w:hAnsi="Times New Roman" w:cs="Times New Roman"/>
          <w:sz w:val="24"/>
          <w:szCs w:val="24"/>
        </w:rPr>
      </w:pPr>
      <w:r>
        <w:rPr>
          <w:rFonts w:ascii="Times New Roman" w:hAnsi="Times New Roman" w:cs="Times New Roman"/>
          <w:sz w:val="24"/>
          <w:szCs w:val="24"/>
        </w:rPr>
        <w:t>……………………………………</w:t>
      </w:r>
    </w:p>
    <w:p w:rsidR="004D52C7" w:rsidRDefault="004D52C7" w:rsidP="00F27254">
      <w:pPr>
        <w:spacing w:line="240" w:lineRule="auto"/>
        <w:rPr>
          <w:rFonts w:ascii="Times New Roman" w:hAnsi="Times New Roman" w:cs="Times New Roman"/>
          <w:sz w:val="24"/>
          <w:szCs w:val="24"/>
        </w:rPr>
      </w:pPr>
    </w:p>
    <w:p w:rsidR="004D52C7" w:rsidRDefault="004D52C7" w:rsidP="00F27254">
      <w:pPr>
        <w:spacing w:line="240" w:lineRule="auto"/>
        <w:rPr>
          <w:rFonts w:ascii="Times New Roman" w:hAnsi="Times New Roman" w:cs="Times New Roman"/>
          <w:sz w:val="24"/>
          <w:szCs w:val="24"/>
        </w:rPr>
      </w:pPr>
    </w:p>
    <w:p w:rsidR="004D52C7" w:rsidRDefault="004D52C7" w:rsidP="00F27254">
      <w:pPr>
        <w:spacing w:line="240" w:lineRule="auto"/>
        <w:rPr>
          <w:rFonts w:ascii="Times New Roman" w:hAnsi="Times New Roman" w:cs="Times New Roman"/>
          <w:sz w:val="24"/>
          <w:szCs w:val="24"/>
        </w:rPr>
      </w:pPr>
    </w:p>
    <w:p w:rsidR="004D52C7" w:rsidRDefault="004D52C7" w:rsidP="00F27254">
      <w:pPr>
        <w:spacing w:line="240" w:lineRule="auto"/>
        <w:rPr>
          <w:rFonts w:ascii="Times New Roman" w:hAnsi="Times New Roman" w:cs="Times New Roman"/>
          <w:sz w:val="24"/>
          <w:szCs w:val="24"/>
        </w:rPr>
      </w:pPr>
    </w:p>
    <w:p w:rsidR="004D52C7" w:rsidRDefault="004D52C7" w:rsidP="00F27254">
      <w:pPr>
        <w:spacing w:line="240" w:lineRule="auto"/>
        <w:rPr>
          <w:rFonts w:ascii="Times New Roman" w:hAnsi="Times New Roman" w:cs="Times New Roman"/>
          <w:sz w:val="24"/>
          <w:szCs w:val="24"/>
        </w:rPr>
      </w:pPr>
    </w:p>
    <w:p w:rsidR="004D52C7" w:rsidRDefault="004D52C7" w:rsidP="00F27254">
      <w:pPr>
        <w:spacing w:line="240" w:lineRule="auto"/>
        <w:rPr>
          <w:rFonts w:ascii="Times New Roman" w:hAnsi="Times New Roman" w:cs="Times New Roman"/>
          <w:sz w:val="24"/>
          <w:szCs w:val="24"/>
        </w:rPr>
      </w:pPr>
    </w:p>
    <w:p w:rsidR="004D52C7" w:rsidRPr="00DF30B9" w:rsidRDefault="004D52C7" w:rsidP="00DF30B9">
      <w:pPr>
        <w:pStyle w:val="Heading1"/>
        <w:rPr>
          <w:rFonts w:ascii="Times New Roman" w:hAnsi="Times New Roman" w:cs="Times New Roman"/>
          <w:sz w:val="24"/>
          <w:szCs w:val="24"/>
        </w:rPr>
      </w:pPr>
      <w:bookmarkStart w:id="91" w:name="_Toc486402792"/>
      <w:r w:rsidRPr="00DF30B9">
        <w:rPr>
          <w:rFonts w:ascii="Times New Roman" w:hAnsi="Times New Roman" w:cs="Times New Roman"/>
          <w:sz w:val="24"/>
          <w:szCs w:val="24"/>
        </w:rPr>
        <w:lastRenderedPageBreak/>
        <w:t>Appendix 4: Ethical clearance certificate</w:t>
      </w:r>
      <w:bookmarkEnd w:id="91"/>
    </w:p>
    <w:p w:rsidR="004D52C7" w:rsidRDefault="00DF02CF" w:rsidP="00CD0560">
      <w:pPr>
        <w:spacing w:line="360" w:lineRule="auto"/>
        <w:rPr>
          <w:rFonts w:ascii="Times New Roman" w:hAnsi="Times New Roman" w:cs="Times New Roman"/>
          <w:sz w:val="24"/>
          <w:szCs w:val="24"/>
        </w:rPr>
      </w:pPr>
      <w:r w:rsidRPr="00445D8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0.25pt;height:616.5pt;visibility:visible">
            <v:imagedata r:id="rId8" o:title=""/>
          </v:shape>
        </w:pict>
      </w:r>
    </w:p>
    <w:sectPr w:rsidR="004D52C7" w:rsidSect="00F27254">
      <w:pgSz w:w="11909" w:h="16834" w:code="9"/>
      <w:pgMar w:top="2246" w:right="1440" w:bottom="1440" w:left="226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F2" w:rsidRDefault="00F239F2" w:rsidP="004D1C9A">
      <w:pPr>
        <w:spacing w:after="0" w:line="240" w:lineRule="auto"/>
        <w:rPr>
          <w:rFonts w:cs="Times New Roman"/>
        </w:rPr>
      </w:pPr>
      <w:r>
        <w:rPr>
          <w:rFonts w:cs="Times New Roman"/>
        </w:rPr>
        <w:separator/>
      </w:r>
    </w:p>
  </w:endnote>
  <w:endnote w:type="continuationSeparator" w:id="0">
    <w:p w:rsidR="00F239F2" w:rsidRDefault="00F239F2" w:rsidP="004D1C9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38" w:rsidRPr="00D005FC" w:rsidRDefault="00445D8E" w:rsidP="00D005FC">
    <w:pPr>
      <w:pStyle w:val="Footer"/>
      <w:framePr w:wrap="auto" w:vAnchor="text" w:hAnchor="page" w:x="6222" w:y="86"/>
      <w:rPr>
        <w:rStyle w:val="PageNumber"/>
        <w:rFonts w:ascii="Times New Roman" w:hAnsi="Times New Roman" w:cs="Times New Roman"/>
        <w:sz w:val="24"/>
        <w:szCs w:val="24"/>
      </w:rPr>
    </w:pPr>
    <w:r w:rsidRPr="00D005FC">
      <w:rPr>
        <w:rStyle w:val="PageNumber"/>
        <w:rFonts w:ascii="Times New Roman" w:hAnsi="Times New Roman" w:cs="Times New Roman"/>
        <w:sz w:val="24"/>
        <w:szCs w:val="24"/>
      </w:rPr>
      <w:fldChar w:fldCharType="begin"/>
    </w:r>
    <w:r w:rsidR="00A93F38" w:rsidRPr="00D005FC">
      <w:rPr>
        <w:rStyle w:val="PageNumber"/>
        <w:rFonts w:ascii="Times New Roman" w:hAnsi="Times New Roman" w:cs="Times New Roman"/>
        <w:sz w:val="24"/>
        <w:szCs w:val="24"/>
      </w:rPr>
      <w:instrText xml:space="preserve">PAGE  </w:instrText>
    </w:r>
    <w:r w:rsidRPr="00D005FC">
      <w:rPr>
        <w:rStyle w:val="PageNumber"/>
        <w:rFonts w:ascii="Times New Roman" w:hAnsi="Times New Roman" w:cs="Times New Roman"/>
        <w:sz w:val="24"/>
        <w:szCs w:val="24"/>
      </w:rPr>
      <w:fldChar w:fldCharType="separate"/>
    </w:r>
    <w:r w:rsidR="00DF02CF">
      <w:rPr>
        <w:rStyle w:val="PageNumber"/>
        <w:rFonts w:ascii="Times New Roman" w:hAnsi="Times New Roman" w:cs="Times New Roman"/>
        <w:noProof/>
        <w:sz w:val="24"/>
        <w:szCs w:val="24"/>
      </w:rPr>
      <w:t>34</w:t>
    </w:r>
    <w:r w:rsidRPr="00D005FC">
      <w:rPr>
        <w:rStyle w:val="PageNumber"/>
        <w:rFonts w:ascii="Times New Roman" w:hAnsi="Times New Roman" w:cs="Times New Roman"/>
        <w:sz w:val="24"/>
        <w:szCs w:val="24"/>
      </w:rPr>
      <w:fldChar w:fldCharType="end"/>
    </w:r>
  </w:p>
  <w:p w:rsidR="00A93F38" w:rsidRDefault="00A93F3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F2" w:rsidRDefault="00F239F2" w:rsidP="004D1C9A">
      <w:pPr>
        <w:spacing w:after="0" w:line="240" w:lineRule="auto"/>
        <w:rPr>
          <w:rFonts w:cs="Times New Roman"/>
        </w:rPr>
      </w:pPr>
      <w:r>
        <w:rPr>
          <w:rFonts w:cs="Times New Roman"/>
        </w:rPr>
        <w:separator/>
      </w:r>
    </w:p>
  </w:footnote>
  <w:footnote w:type="continuationSeparator" w:id="0">
    <w:p w:rsidR="00F239F2" w:rsidRDefault="00F239F2" w:rsidP="004D1C9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57C"/>
    <w:multiLevelType w:val="hybridMultilevel"/>
    <w:tmpl w:val="3398B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7B4287C"/>
    <w:multiLevelType w:val="hybridMultilevel"/>
    <w:tmpl w:val="5C26A24C"/>
    <w:lvl w:ilvl="0" w:tplc="EF9A6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14AB0"/>
    <w:multiLevelType w:val="hybridMultilevel"/>
    <w:tmpl w:val="276223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E055D1"/>
    <w:multiLevelType w:val="hybridMultilevel"/>
    <w:tmpl w:val="84E0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32FB"/>
    <w:multiLevelType w:val="hybridMultilevel"/>
    <w:tmpl w:val="DF10FD90"/>
    <w:lvl w:ilvl="0" w:tplc="2A78B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83670"/>
    <w:multiLevelType w:val="hybridMultilevel"/>
    <w:tmpl w:val="E25C5DF4"/>
    <w:lvl w:ilvl="0" w:tplc="22020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54FB9"/>
    <w:multiLevelType w:val="hybridMultilevel"/>
    <w:tmpl w:val="5EEE4D9A"/>
    <w:lvl w:ilvl="0" w:tplc="ABEC1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94563"/>
    <w:multiLevelType w:val="hybridMultilevel"/>
    <w:tmpl w:val="AA608E8C"/>
    <w:lvl w:ilvl="0" w:tplc="FFDC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E59CF"/>
    <w:multiLevelType w:val="hybridMultilevel"/>
    <w:tmpl w:val="64A8DA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8D43F6E"/>
    <w:multiLevelType w:val="hybridMultilevel"/>
    <w:tmpl w:val="1CC65D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48EB1DA7"/>
    <w:multiLevelType w:val="hybridMultilevel"/>
    <w:tmpl w:val="9D682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9F1583E"/>
    <w:multiLevelType w:val="hybridMultilevel"/>
    <w:tmpl w:val="7C622764"/>
    <w:lvl w:ilvl="0" w:tplc="BF7CA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A3BC3"/>
    <w:multiLevelType w:val="hybridMultilevel"/>
    <w:tmpl w:val="190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01A30"/>
    <w:multiLevelType w:val="hybridMultilevel"/>
    <w:tmpl w:val="C04C99C8"/>
    <w:lvl w:ilvl="0" w:tplc="04090001">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14">
    <w:nsid w:val="725B6315"/>
    <w:multiLevelType w:val="hybridMultilevel"/>
    <w:tmpl w:val="EFC606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63C2BF2"/>
    <w:multiLevelType w:val="hybridMultilevel"/>
    <w:tmpl w:val="A980FF34"/>
    <w:lvl w:ilvl="0" w:tplc="E662D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3"/>
  </w:num>
  <w:num w:numId="4">
    <w:abstractNumId w:val="8"/>
  </w:num>
  <w:num w:numId="5">
    <w:abstractNumId w:val="10"/>
  </w:num>
  <w:num w:numId="6">
    <w:abstractNumId w:val="2"/>
  </w:num>
  <w:num w:numId="7">
    <w:abstractNumId w:val="14"/>
  </w:num>
  <w:num w:numId="8">
    <w:abstractNumId w:val="12"/>
  </w:num>
  <w:num w:numId="9">
    <w:abstractNumId w:val="3"/>
  </w:num>
  <w:num w:numId="10">
    <w:abstractNumId w:val="11"/>
  </w:num>
  <w:num w:numId="11">
    <w:abstractNumId w:val="6"/>
  </w:num>
  <w:num w:numId="12">
    <w:abstractNumId w:val="7"/>
  </w:num>
  <w:num w:numId="13">
    <w:abstractNumId w:val="5"/>
  </w:num>
  <w:num w:numId="14">
    <w:abstractNumId w:val="4"/>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B39"/>
    <w:rsid w:val="00013130"/>
    <w:rsid w:val="0001561F"/>
    <w:rsid w:val="0001751D"/>
    <w:rsid w:val="00027374"/>
    <w:rsid w:val="0004178D"/>
    <w:rsid w:val="00052C07"/>
    <w:rsid w:val="0005664F"/>
    <w:rsid w:val="00064894"/>
    <w:rsid w:val="00065D93"/>
    <w:rsid w:val="00070532"/>
    <w:rsid w:val="00085B5C"/>
    <w:rsid w:val="00090C84"/>
    <w:rsid w:val="000A5F24"/>
    <w:rsid w:val="000B2B39"/>
    <w:rsid w:val="000B42BB"/>
    <w:rsid w:val="000C0EF5"/>
    <w:rsid w:val="000C5C05"/>
    <w:rsid w:val="000D0306"/>
    <w:rsid w:val="000D08E7"/>
    <w:rsid w:val="000D0DD9"/>
    <w:rsid w:val="000D66E1"/>
    <w:rsid w:val="000E1491"/>
    <w:rsid w:val="000E2C36"/>
    <w:rsid w:val="000F150B"/>
    <w:rsid w:val="000F1B44"/>
    <w:rsid w:val="000F4D17"/>
    <w:rsid w:val="000F71BF"/>
    <w:rsid w:val="001044A0"/>
    <w:rsid w:val="001063BF"/>
    <w:rsid w:val="00110628"/>
    <w:rsid w:val="00112F17"/>
    <w:rsid w:val="0011621C"/>
    <w:rsid w:val="00120166"/>
    <w:rsid w:val="0012096C"/>
    <w:rsid w:val="00121F76"/>
    <w:rsid w:val="0012528B"/>
    <w:rsid w:val="00125923"/>
    <w:rsid w:val="00126729"/>
    <w:rsid w:val="00144CE5"/>
    <w:rsid w:val="0014557F"/>
    <w:rsid w:val="001567BB"/>
    <w:rsid w:val="00164E24"/>
    <w:rsid w:val="00170D0F"/>
    <w:rsid w:val="001779C1"/>
    <w:rsid w:val="001A17FA"/>
    <w:rsid w:val="001B03C4"/>
    <w:rsid w:val="001B2BD1"/>
    <w:rsid w:val="001C1BF7"/>
    <w:rsid w:val="001C2A22"/>
    <w:rsid w:val="001C3BDF"/>
    <w:rsid w:val="001D0845"/>
    <w:rsid w:val="001D09D1"/>
    <w:rsid w:val="001F5872"/>
    <w:rsid w:val="00202C65"/>
    <w:rsid w:val="00210A19"/>
    <w:rsid w:val="002217BD"/>
    <w:rsid w:val="00224239"/>
    <w:rsid w:val="002262BB"/>
    <w:rsid w:val="00227062"/>
    <w:rsid w:val="00231896"/>
    <w:rsid w:val="00231A32"/>
    <w:rsid w:val="00250CF3"/>
    <w:rsid w:val="00251BA0"/>
    <w:rsid w:val="002536C3"/>
    <w:rsid w:val="0028059D"/>
    <w:rsid w:val="00285565"/>
    <w:rsid w:val="00290887"/>
    <w:rsid w:val="00293DF1"/>
    <w:rsid w:val="002A5416"/>
    <w:rsid w:val="002A77E5"/>
    <w:rsid w:val="002B1663"/>
    <w:rsid w:val="002C3EC5"/>
    <w:rsid w:val="002C6410"/>
    <w:rsid w:val="002C7532"/>
    <w:rsid w:val="002D1E94"/>
    <w:rsid w:val="002D2E1F"/>
    <w:rsid w:val="002D4F66"/>
    <w:rsid w:val="002E1ABC"/>
    <w:rsid w:val="002E3ED0"/>
    <w:rsid w:val="002E40CD"/>
    <w:rsid w:val="002E5074"/>
    <w:rsid w:val="002E55B6"/>
    <w:rsid w:val="002E5A34"/>
    <w:rsid w:val="002F0A20"/>
    <w:rsid w:val="002F45C4"/>
    <w:rsid w:val="002F473A"/>
    <w:rsid w:val="002F54E6"/>
    <w:rsid w:val="00300B04"/>
    <w:rsid w:val="00310897"/>
    <w:rsid w:val="00312EFA"/>
    <w:rsid w:val="0031588A"/>
    <w:rsid w:val="00315E49"/>
    <w:rsid w:val="003207DC"/>
    <w:rsid w:val="00326ABF"/>
    <w:rsid w:val="00332746"/>
    <w:rsid w:val="003331CA"/>
    <w:rsid w:val="00333A70"/>
    <w:rsid w:val="00337827"/>
    <w:rsid w:val="003421EA"/>
    <w:rsid w:val="00343156"/>
    <w:rsid w:val="003436C7"/>
    <w:rsid w:val="003450BF"/>
    <w:rsid w:val="00351A02"/>
    <w:rsid w:val="00364C76"/>
    <w:rsid w:val="003679CF"/>
    <w:rsid w:val="00371D18"/>
    <w:rsid w:val="0037788F"/>
    <w:rsid w:val="00380D79"/>
    <w:rsid w:val="00385F62"/>
    <w:rsid w:val="0039011B"/>
    <w:rsid w:val="0039047B"/>
    <w:rsid w:val="003931E0"/>
    <w:rsid w:val="00397E60"/>
    <w:rsid w:val="003A6D59"/>
    <w:rsid w:val="003B1000"/>
    <w:rsid w:val="003B66E5"/>
    <w:rsid w:val="003B73FE"/>
    <w:rsid w:val="003B765A"/>
    <w:rsid w:val="003C0714"/>
    <w:rsid w:val="003C3D0C"/>
    <w:rsid w:val="003C6DA4"/>
    <w:rsid w:val="003D0D6D"/>
    <w:rsid w:val="003D267A"/>
    <w:rsid w:val="003E2B9D"/>
    <w:rsid w:val="003F5C46"/>
    <w:rsid w:val="003F65F6"/>
    <w:rsid w:val="00404D2D"/>
    <w:rsid w:val="00404F33"/>
    <w:rsid w:val="004056F3"/>
    <w:rsid w:val="004079B0"/>
    <w:rsid w:val="004119E1"/>
    <w:rsid w:val="00416BA3"/>
    <w:rsid w:val="00420F09"/>
    <w:rsid w:val="0042275A"/>
    <w:rsid w:val="00431755"/>
    <w:rsid w:val="004321BE"/>
    <w:rsid w:val="00435D9F"/>
    <w:rsid w:val="00440D53"/>
    <w:rsid w:val="00442920"/>
    <w:rsid w:val="00445D8E"/>
    <w:rsid w:val="00451778"/>
    <w:rsid w:val="004624A6"/>
    <w:rsid w:val="00467CAE"/>
    <w:rsid w:val="00473D36"/>
    <w:rsid w:val="00474940"/>
    <w:rsid w:val="00482EE8"/>
    <w:rsid w:val="00483F4B"/>
    <w:rsid w:val="004865E5"/>
    <w:rsid w:val="00487D33"/>
    <w:rsid w:val="004913DC"/>
    <w:rsid w:val="004A1974"/>
    <w:rsid w:val="004A390B"/>
    <w:rsid w:val="004A61F3"/>
    <w:rsid w:val="004B092F"/>
    <w:rsid w:val="004B6F44"/>
    <w:rsid w:val="004B7DF8"/>
    <w:rsid w:val="004C5E5C"/>
    <w:rsid w:val="004D1C9A"/>
    <w:rsid w:val="004D52C7"/>
    <w:rsid w:val="004D60FD"/>
    <w:rsid w:val="004E093C"/>
    <w:rsid w:val="004E68A1"/>
    <w:rsid w:val="004F16D2"/>
    <w:rsid w:val="004F3584"/>
    <w:rsid w:val="004F3D6E"/>
    <w:rsid w:val="004F4507"/>
    <w:rsid w:val="004F5562"/>
    <w:rsid w:val="004F60E7"/>
    <w:rsid w:val="004F6588"/>
    <w:rsid w:val="004F6D49"/>
    <w:rsid w:val="005014FB"/>
    <w:rsid w:val="0050355C"/>
    <w:rsid w:val="00506F8E"/>
    <w:rsid w:val="00507ECF"/>
    <w:rsid w:val="00510C71"/>
    <w:rsid w:val="00511F0A"/>
    <w:rsid w:val="00513178"/>
    <w:rsid w:val="00513227"/>
    <w:rsid w:val="0052060C"/>
    <w:rsid w:val="0053667B"/>
    <w:rsid w:val="00540CA2"/>
    <w:rsid w:val="00547175"/>
    <w:rsid w:val="00551087"/>
    <w:rsid w:val="00552535"/>
    <w:rsid w:val="005566E5"/>
    <w:rsid w:val="00557E2B"/>
    <w:rsid w:val="00560E71"/>
    <w:rsid w:val="00564315"/>
    <w:rsid w:val="005759DE"/>
    <w:rsid w:val="005771CB"/>
    <w:rsid w:val="00591015"/>
    <w:rsid w:val="005A6A1A"/>
    <w:rsid w:val="005B17F4"/>
    <w:rsid w:val="005B1B27"/>
    <w:rsid w:val="005B406E"/>
    <w:rsid w:val="005B6116"/>
    <w:rsid w:val="005B6585"/>
    <w:rsid w:val="005B7888"/>
    <w:rsid w:val="005C2391"/>
    <w:rsid w:val="005C247D"/>
    <w:rsid w:val="005C4145"/>
    <w:rsid w:val="005D3533"/>
    <w:rsid w:val="005E2453"/>
    <w:rsid w:val="005E378D"/>
    <w:rsid w:val="005E5C1C"/>
    <w:rsid w:val="005F7B09"/>
    <w:rsid w:val="006056B8"/>
    <w:rsid w:val="00610715"/>
    <w:rsid w:val="006174C5"/>
    <w:rsid w:val="006175DA"/>
    <w:rsid w:val="00622A73"/>
    <w:rsid w:val="00630DE8"/>
    <w:rsid w:val="00633851"/>
    <w:rsid w:val="006350B2"/>
    <w:rsid w:val="00651E4C"/>
    <w:rsid w:val="00652572"/>
    <w:rsid w:val="00674DC1"/>
    <w:rsid w:val="006758B3"/>
    <w:rsid w:val="00676145"/>
    <w:rsid w:val="00682345"/>
    <w:rsid w:val="00682BE4"/>
    <w:rsid w:val="00693EF9"/>
    <w:rsid w:val="00694F0B"/>
    <w:rsid w:val="00695353"/>
    <w:rsid w:val="006967D7"/>
    <w:rsid w:val="006A24C0"/>
    <w:rsid w:val="006A33A8"/>
    <w:rsid w:val="006A5B36"/>
    <w:rsid w:val="006A5CF1"/>
    <w:rsid w:val="006C497F"/>
    <w:rsid w:val="006C6E1A"/>
    <w:rsid w:val="006D00F9"/>
    <w:rsid w:val="006E1F4E"/>
    <w:rsid w:val="006E4B7A"/>
    <w:rsid w:val="006E53B6"/>
    <w:rsid w:val="006E6D7D"/>
    <w:rsid w:val="006E6E56"/>
    <w:rsid w:val="006F2A6E"/>
    <w:rsid w:val="006F4872"/>
    <w:rsid w:val="00700FCF"/>
    <w:rsid w:val="00701092"/>
    <w:rsid w:val="00713A58"/>
    <w:rsid w:val="00717C5C"/>
    <w:rsid w:val="00735355"/>
    <w:rsid w:val="0074618B"/>
    <w:rsid w:val="007508E6"/>
    <w:rsid w:val="00770BD1"/>
    <w:rsid w:val="0077446B"/>
    <w:rsid w:val="00777256"/>
    <w:rsid w:val="007853B6"/>
    <w:rsid w:val="007A4E07"/>
    <w:rsid w:val="007B7456"/>
    <w:rsid w:val="007C0BCF"/>
    <w:rsid w:val="007D142F"/>
    <w:rsid w:val="007D2CE9"/>
    <w:rsid w:val="00801369"/>
    <w:rsid w:val="0080480A"/>
    <w:rsid w:val="00805841"/>
    <w:rsid w:val="00817FAD"/>
    <w:rsid w:val="00822468"/>
    <w:rsid w:val="008446A4"/>
    <w:rsid w:val="008448B3"/>
    <w:rsid w:val="00845FC0"/>
    <w:rsid w:val="00854E6E"/>
    <w:rsid w:val="0086644E"/>
    <w:rsid w:val="008726A7"/>
    <w:rsid w:val="00874F30"/>
    <w:rsid w:val="00887647"/>
    <w:rsid w:val="00895D22"/>
    <w:rsid w:val="008A5086"/>
    <w:rsid w:val="008B51E3"/>
    <w:rsid w:val="008C47C2"/>
    <w:rsid w:val="008C7E96"/>
    <w:rsid w:val="008D0330"/>
    <w:rsid w:val="008D1EAA"/>
    <w:rsid w:val="008D5FC1"/>
    <w:rsid w:val="008E3D80"/>
    <w:rsid w:val="008E7B4A"/>
    <w:rsid w:val="008F1272"/>
    <w:rsid w:val="008F50A9"/>
    <w:rsid w:val="008F7858"/>
    <w:rsid w:val="009066ED"/>
    <w:rsid w:val="009161A3"/>
    <w:rsid w:val="00916D42"/>
    <w:rsid w:val="009205EF"/>
    <w:rsid w:val="00921F4A"/>
    <w:rsid w:val="009231EA"/>
    <w:rsid w:val="00926B14"/>
    <w:rsid w:val="00927BAA"/>
    <w:rsid w:val="00930895"/>
    <w:rsid w:val="00933E9D"/>
    <w:rsid w:val="00935F71"/>
    <w:rsid w:val="00946545"/>
    <w:rsid w:val="00946B11"/>
    <w:rsid w:val="009523FA"/>
    <w:rsid w:val="009536D4"/>
    <w:rsid w:val="00961EF9"/>
    <w:rsid w:val="00967281"/>
    <w:rsid w:val="00967C25"/>
    <w:rsid w:val="009730E2"/>
    <w:rsid w:val="0097395D"/>
    <w:rsid w:val="009858A3"/>
    <w:rsid w:val="009864E9"/>
    <w:rsid w:val="009914A3"/>
    <w:rsid w:val="009934F0"/>
    <w:rsid w:val="0099473D"/>
    <w:rsid w:val="009A3077"/>
    <w:rsid w:val="009A3E7A"/>
    <w:rsid w:val="009A4FE9"/>
    <w:rsid w:val="009A7684"/>
    <w:rsid w:val="009B1B8D"/>
    <w:rsid w:val="009B43BD"/>
    <w:rsid w:val="009B65D7"/>
    <w:rsid w:val="009D4BF9"/>
    <w:rsid w:val="009E3957"/>
    <w:rsid w:val="009E44A6"/>
    <w:rsid w:val="009F4E3A"/>
    <w:rsid w:val="009F5200"/>
    <w:rsid w:val="00A01FA8"/>
    <w:rsid w:val="00A143CC"/>
    <w:rsid w:val="00A14A33"/>
    <w:rsid w:val="00A14B16"/>
    <w:rsid w:val="00A2363B"/>
    <w:rsid w:val="00A275BF"/>
    <w:rsid w:val="00A30C58"/>
    <w:rsid w:val="00A36590"/>
    <w:rsid w:val="00A4753A"/>
    <w:rsid w:val="00A475D9"/>
    <w:rsid w:val="00A52AFC"/>
    <w:rsid w:val="00A54ED8"/>
    <w:rsid w:val="00A57B35"/>
    <w:rsid w:val="00A66DAD"/>
    <w:rsid w:val="00A75D75"/>
    <w:rsid w:val="00A80ADE"/>
    <w:rsid w:val="00A8239F"/>
    <w:rsid w:val="00A839BD"/>
    <w:rsid w:val="00A857C6"/>
    <w:rsid w:val="00A907D4"/>
    <w:rsid w:val="00A93F38"/>
    <w:rsid w:val="00A94688"/>
    <w:rsid w:val="00A97A1D"/>
    <w:rsid w:val="00AA33AB"/>
    <w:rsid w:val="00AA353A"/>
    <w:rsid w:val="00AC3B26"/>
    <w:rsid w:val="00AC46AC"/>
    <w:rsid w:val="00AC5890"/>
    <w:rsid w:val="00AC73CC"/>
    <w:rsid w:val="00AD4CDB"/>
    <w:rsid w:val="00AE0104"/>
    <w:rsid w:val="00AF1680"/>
    <w:rsid w:val="00AF314F"/>
    <w:rsid w:val="00AF66F9"/>
    <w:rsid w:val="00B04F35"/>
    <w:rsid w:val="00B12E94"/>
    <w:rsid w:val="00B147E2"/>
    <w:rsid w:val="00B224D6"/>
    <w:rsid w:val="00B30905"/>
    <w:rsid w:val="00B377AA"/>
    <w:rsid w:val="00B45F33"/>
    <w:rsid w:val="00B7204D"/>
    <w:rsid w:val="00B76ADC"/>
    <w:rsid w:val="00B76CB0"/>
    <w:rsid w:val="00B8307B"/>
    <w:rsid w:val="00B87E23"/>
    <w:rsid w:val="00B90984"/>
    <w:rsid w:val="00B97EC4"/>
    <w:rsid w:val="00BB32CB"/>
    <w:rsid w:val="00BB6EC1"/>
    <w:rsid w:val="00BC2CF6"/>
    <w:rsid w:val="00BD0DB0"/>
    <w:rsid w:val="00BD2023"/>
    <w:rsid w:val="00BD390A"/>
    <w:rsid w:val="00BD4FA4"/>
    <w:rsid w:val="00BD660C"/>
    <w:rsid w:val="00BF1623"/>
    <w:rsid w:val="00BF379C"/>
    <w:rsid w:val="00BF5E54"/>
    <w:rsid w:val="00BF6734"/>
    <w:rsid w:val="00BF6C0E"/>
    <w:rsid w:val="00C000AF"/>
    <w:rsid w:val="00C03C6F"/>
    <w:rsid w:val="00C07DD9"/>
    <w:rsid w:val="00C1313C"/>
    <w:rsid w:val="00C17D1D"/>
    <w:rsid w:val="00C241AB"/>
    <w:rsid w:val="00C40DC8"/>
    <w:rsid w:val="00C42A18"/>
    <w:rsid w:val="00C42F9E"/>
    <w:rsid w:val="00C45FC5"/>
    <w:rsid w:val="00C56234"/>
    <w:rsid w:val="00C5685A"/>
    <w:rsid w:val="00C5732D"/>
    <w:rsid w:val="00C60D86"/>
    <w:rsid w:val="00C654E5"/>
    <w:rsid w:val="00C728C0"/>
    <w:rsid w:val="00C823DE"/>
    <w:rsid w:val="00C93B7C"/>
    <w:rsid w:val="00C93B7E"/>
    <w:rsid w:val="00C972EF"/>
    <w:rsid w:val="00CA7733"/>
    <w:rsid w:val="00CB530D"/>
    <w:rsid w:val="00CC43BB"/>
    <w:rsid w:val="00CD0560"/>
    <w:rsid w:val="00CD4606"/>
    <w:rsid w:val="00CD5F8E"/>
    <w:rsid w:val="00CE20AE"/>
    <w:rsid w:val="00CE6041"/>
    <w:rsid w:val="00D005FC"/>
    <w:rsid w:val="00D00780"/>
    <w:rsid w:val="00D0310A"/>
    <w:rsid w:val="00D0468D"/>
    <w:rsid w:val="00D0618C"/>
    <w:rsid w:val="00D24306"/>
    <w:rsid w:val="00D267A4"/>
    <w:rsid w:val="00D35C79"/>
    <w:rsid w:val="00D41B0F"/>
    <w:rsid w:val="00D5521F"/>
    <w:rsid w:val="00D60780"/>
    <w:rsid w:val="00D6226E"/>
    <w:rsid w:val="00D92EB3"/>
    <w:rsid w:val="00D97516"/>
    <w:rsid w:val="00DA1415"/>
    <w:rsid w:val="00DA5FBA"/>
    <w:rsid w:val="00DC440A"/>
    <w:rsid w:val="00DC5026"/>
    <w:rsid w:val="00DD0337"/>
    <w:rsid w:val="00DD14FC"/>
    <w:rsid w:val="00DD3C12"/>
    <w:rsid w:val="00DD647E"/>
    <w:rsid w:val="00DD6872"/>
    <w:rsid w:val="00DE671C"/>
    <w:rsid w:val="00DF02CF"/>
    <w:rsid w:val="00DF30B9"/>
    <w:rsid w:val="00DF3E7B"/>
    <w:rsid w:val="00E05450"/>
    <w:rsid w:val="00E1062D"/>
    <w:rsid w:val="00E126F1"/>
    <w:rsid w:val="00E16B14"/>
    <w:rsid w:val="00E21BFA"/>
    <w:rsid w:val="00E25A8E"/>
    <w:rsid w:val="00E275CA"/>
    <w:rsid w:val="00E419DF"/>
    <w:rsid w:val="00E44DC5"/>
    <w:rsid w:val="00E460E6"/>
    <w:rsid w:val="00E52281"/>
    <w:rsid w:val="00E5579B"/>
    <w:rsid w:val="00E678FD"/>
    <w:rsid w:val="00E761FD"/>
    <w:rsid w:val="00E9211C"/>
    <w:rsid w:val="00E93AC2"/>
    <w:rsid w:val="00E9519A"/>
    <w:rsid w:val="00EA19BD"/>
    <w:rsid w:val="00EA258E"/>
    <w:rsid w:val="00EB04FF"/>
    <w:rsid w:val="00EB2A70"/>
    <w:rsid w:val="00EB3EE7"/>
    <w:rsid w:val="00EC062B"/>
    <w:rsid w:val="00EC1A37"/>
    <w:rsid w:val="00EC5E87"/>
    <w:rsid w:val="00EC7AF9"/>
    <w:rsid w:val="00ED15DA"/>
    <w:rsid w:val="00ED3050"/>
    <w:rsid w:val="00ED31A4"/>
    <w:rsid w:val="00ED595A"/>
    <w:rsid w:val="00EE05EC"/>
    <w:rsid w:val="00EF32EA"/>
    <w:rsid w:val="00EF4406"/>
    <w:rsid w:val="00EF574F"/>
    <w:rsid w:val="00F02C11"/>
    <w:rsid w:val="00F0410D"/>
    <w:rsid w:val="00F04DF4"/>
    <w:rsid w:val="00F06FA8"/>
    <w:rsid w:val="00F07A86"/>
    <w:rsid w:val="00F10108"/>
    <w:rsid w:val="00F15124"/>
    <w:rsid w:val="00F1736D"/>
    <w:rsid w:val="00F239F2"/>
    <w:rsid w:val="00F24629"/>
    <w:rsid w:val="00F27254"/>
    <w:rsid w:val="00F310CB"/>
    <w:rsid w:val="00F342E6"/>
    <w:rsid w:val="00F343D9"/>
    <w:rsid w:val="00F3786E"/>
    <w:rsid w:val="00F440BA"/>
    <w:rsid w:val="00F51A92"/>
    <w:rsid w:val="00F52081"/>
    <w:rsid w:val="00F60F18"/>
    <w:rsid w:val="00F619C1"/>
    <w:rsid w:val="00F6541C"/>
    <w:rsid w:val="00F65895"/>
    <w:rsid w:val="00F93336"/>
    <w:rsid w:val="00FA540A"/>
    <w:rsid w:val="00FA56AC"/>
    <w:rsid w:val="00FB0AEE"/>
    <w:rsid w:val="00FB313E"/>
    <w:rsid w:val="00FC60AE"/>
    <w:rsid w:val="00FD2A58"/>
    <w:rsid w:val="00FD550B"/>
    <w:rsid w:val="00FE2259"/>
    <w:rsid w:val="00FE23DB"/>
    <w:rsid w:val="00FE2A1C"/>
    <w:rsid w:val="00FE47A4"/>
    <w:rsid w:val="00FE61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35"/>
    <w:pPr>
      <w:spacing w:after="200" w:line="276" w:lineRule="auto"/>
    </w:pPr>
    <w:rPr>
      <w:rFonts w:eastAsia="Times New Roman" w:cs="Calibri"/>
      <w:sz w:val="22"/>
      <w:szCs w:val="22"/>
    </w:rPr>
  </w:style>
  <w:style w:type="paragraph" w:styleId="Heading1">
    <w:name w:val="heading 1"/>
    <w:basedOn w:val="Normal"/>
    <w:next w:val="Normal"/>
    <w:link w:val="Heading1Char1"/>
    <w:uiPriority w:val="99"/>
    <w:qFormat/>
    <w:rsid w:val="00C40D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C40D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C40D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F763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F763F"/>
    <w:rPr>
      <w:rFonts w:ascii="Cambria" w:eastAsia="Times New Roman" w:hAnsi="Cambria" w:cs="Times New Roman"/>
      <w:b/>
      <w:bCs/>
      <w:sz w:val="26"/>
      <w:szCs w:val="26"/>
    </w:rPr>
  </w:style>
  <w:style w:type="character" w:customStyle="1" w:styleId="Heading1Char1">
    <w:name w:val="Heading 1 Char1"/>
    <w:basedOn w:val="DefaultParagraphFont"/>
    <w:link w:val="Heading1"/>
    <w:uiPriority w:val="99"/>
    <w:locked/>
    <w:rsid w:val="00C40DC8"/>
    <w:rPr>
      <w:rFonts w:ascii="Arial" w:eastAsia="Times New Roman" w:hAnsi="Arial" w:cs="Arial"/>
      <w:b/>
      <w:bCs/>
      <w:kern w:val="32"/>
      <w:sz w:val="32"/>
      <w:szCs w:val="32"/>
    </w:rPr>
  </w:style>
  <w:style w:type="character" w:customStyle="1" w:styleId="Heading2Char1">
    <w:name w:val="Heading 2 Char1"/>
    <w:basedOn w:val="DefaultParagraphFont"/>
    <w:link w:val="Heading2"/>
    <w:uiPriority w:val="99"/>
    <w:locked/>
    <w:rsid w:val="00C40DC8"/>
    <w:rPr>
      <w:rFonts w:ascii="Arial" w:eastAsia="Times New Roman" w:hAnsi="Arial" w:cs="Arial"/>
      <w:b/>
      <w:bCs/>
      <w:i/>
      <w:iCs/>
      <w:sz w:val="28"/>
      <w:szCs w:val="28"/>
    </w:rPr>
  </w:style>
  <w:style w:type="character" w:customStyle="1" w:styleId="Heading3Char1">
    <w:name w:val="Heading 3 Char1"/>
    <w:basedOn w:val="DefaultParagraphFont"/>
    <w:link w:val="Heading3"/>
    <w:uiPriority w:val="99"/>
    <w:locked/>
    <w:rsid w:val="00C40DC8"/>
    <w:rPr>
      <w:rFonts w:ascii="Arial" w:eastAsia="Times New Roman" w:hAnsi="Arial" w:cs="Arial"/>
      <w:b/>
      <w:bCs/>
      <w:sz w:val="26"/>
      <w:szCs w:val="26"/>
    </w:rPr>
  </w:style>
  <w:style w:type="paragraph" w:styleId="ListParagraph">
    <w:name w:val="List Paragraph"/>
    <w:basedOn w:val="Normal"/>
    <w:uiPriority w:val="99"/>
    <w:qFormat/>
    <w:rsid w:val="00BD4FA4"/>
    <w:pPr>
      <w:ind w:left="720"/>
    </w:pPr>
  </w:style>
  <w:style w:type="table" w:styleId="TableGrid">
    <w:name w:val="Table Grid"/>
    <w:basedOn w:val="TableNormal"/>
    <w:uiPriority w:val="99"/>
    <w:rsid w:val="002B1663"/>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rsid w:val="004D1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63F"/>
    <w:rPr>
      <w:rFonts w:eastAsia="Times New Roman" w:cs="Calibri"/>
    </w:rPr>
  </w:style>
  <w:style w:type="character" w:customStyle="1" w:styleId="HeaderChar1">
    <w:name w:val="Header Char1"/>
    <w:basedOn w:val="DefaultParagraphFont"/>
    <w:link w:val="Header"/>
    <w:uiPriority w:val="99"/>
    <w:semiHidden/>
    <w:locked/>
    <w:rsid w:val="004D1C9A"/>
  </w:style>
  <w:style w:type="paragraph" w:styleId="Footer">
    <w:name w:val="footer"/>
    <w:basedOn w:val="Normal"/>
    <w:link w:val="FooterChar1"/>
    <w:uiPriority w:val="99"/>
    <w:semiHidden/>
    <w:rsid w:val="004D1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63F"/>
    <w:rPr>
      <w:rFonts w:eastAsia="Times New Roman" w:cs="Calibri"/>
    </w:rPr>
  </w:style>
  <w:style w:type="character" w:customStyle="1" w:styleId="FooterChar1">
    <w:name w:val="Footer Char1"/>
    <w:basedOn w:val="DefaultParagraphFont"/>
    <w:link w:val="Footer"/>
    <w:uiPriority w:val="99"/>
    <w:semiHidden/>
    <w:locked/>
    <w:rsid w:val="004D1C9A"/>
  </w:style>
  <w:style w:type="paragraph" w:styleId="BalloonText">
    <w:name w:val="Balloon Text"/>
    <w:basedOn w:val="Normal"/>
    <w:link w:val="BalloonTextChar1"/>
    <w:uiPriority w:val="99"/>
    <w:semiHidden/>
    <w:rsid w:val="009A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3F"/>
    <w:rPr>
      <w:rFonts w:ascii="Times New Roman" w:eastAsia="Times New Roman" w:hAnsi="Times New Roman" w:cs="Calibri"/>
      <w:sz w:val="0"/>
      <w:szCs w:val="0"/>
    </w:rPr>
  </w:style>
  <w:style w:type="character" w:customStyle="1" w:styleId="BalloonTextChar1">
    <w:name w:val="Balloon Text Char1"/>
    <w:basedOn w:val="DefaultParagraphFont"/>
    <w:link w:val="BalloonText"/>
    <w:uiPriority w:val="99"/>
    <w:semiHidden/>
    <w:locked/>
    <w:rsid w:val="009A7684"/>
    <w:rPr>
      <w:rFonts w:ascii="Tahoma" w:hAnsi="Tahoma" w:cs="Tahoma"/>
      <w:sz w:val="16"/>
      <w:szCs w:val="16"/>
    </w:rPr>
  </w:style>
  <w:style w:type="character" w:styleId="PageNumber">
    <w:name w:val="page number"/>
    <w:basedOn w:val="DefaultParagraphFont"/>
    <w:uiPriority w:val="99"/>
    <w:rsid w:val="00F27254"/>
  </w:style>
  <w:style w:type="paragraph" w:styleId="TOC1">
    <w:name w:val="toc 1"/>
    <w:basedOn w:val="Normal"/>
    <w:next w:val="Normal"/>
    <w:autoRedefine/>
    <w:uiPriority w:val="99"/>
    <w:semiHidden/>
    <w:rsid w:val="00B30905"/>
  </w:style>
  <w:style w:type="paragraph" w:styleId="TOC3">
    <w:name w:val="toc 3"/>
    <w:basedOn w:val="Normal"/>
    <w:next w:val="Normal"/>
    <w:autoRedefine/>
    <w:uiPriority w:val="99"/>
    <w:semiHidden/>
    <w:rsid w:val="00B30905"/>
    <w:pPr>
      <w:ind w:left="440"/>
    </w:pPr>
  </w:style>
  <w:style w:type="character" w:styleId="Hyperlink">
    <w:name w:val="Hyperlink"/>
    <w:basedOn w:val="DefaultParagraphFont"/>
    <w:uiPriority w:val="99"/>
    <w:rsid w:val="00B309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1</Pages>
  <Words>9737</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PREVALENCE OF ASYMPTOMATIC BACTERIURIA, ASSOCIATED RISK FACTORS AND ANTIBIOTIC SENSITIVITY PATTERN AMONG WOMEN ATTENDING ANTE NATAL CLINIC AT KILIMANJARO CHRISTIAN MEDICAL CENTRE IN NOTHERN TANZANIA</vt:lpstr>
    </vt:vector>
  </TitlesOfParts>
  <Company/>
  <LinksUpToDate>false</LinksUpToDate>
  <CharactersWithSpaces>65114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ASYMPTOMATIC BACTERIURIA, ASSOCIATED RISK FACTORS AND ANTIBIOTIC SENSITIVITY PATTERN AMONG WOMEN ATTENDING ANTE NATAL CLINIC AT KILIMANJARO CHRISTIAN MEDICAL CENTRE IN NOTHERN TANZANIA</dc:title>
  <dc:subject/>
  <dc:creator>Sony</dc:creator>
  <cp:keywords/>
  <dc:description/>
  <cp:lastModifiedBy>Sony</cp:lastModifiedBy>
  <cp:revision>15</cp:revision>
  <dcterms:created xsi:type="dcterms:W3CDTF">2017-06-28T15:58:00Z</dcterms:created>
  <dcterms:modified xsi:type="dcterms:W3CDTF">2017-08-18T00:40:00Z</dcterms:modified>
</cp:coreProperties>
</file>